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963" w:rsidRDefault="00CA7963" w:rsidP="00CA7963">
      <w:pPr>
        <w:rPr>
          <w:rFonts w:hint="eastAsia"/>
        </w:rPr>
      </w:pPr>
      <w:r>
        <w:rPr>
          <w:rFonts w:hint="eastAsia"/>
        </w:rPr>
        <w:t>【</w:t>
      </w:r>
      <w:bookmarkStart w:id="0" w:name="_GoBack"/>
      <w:r>
        <w:rPr>
          <w:rFonts w:hint="eastAsia"/>
        </w:rPr>
        <w:t>彰化縣政府徵才公告</w:t>
      </w:r>
      <w:r>
        <w:rPr>
          <w:rFonts w:hint="eastAsia"/>
        </w:rPr>
        <w:t>-</w:t>
      </w:r>
      <w:r>
        <w:rPr>
          <w:rFonts w:hint="eastAsia"/>
        </w:rPr>
        <w:t>玩具銀行</w:t>
      </w:r>
      <w:bookmarkEnd w:id="0"/>
      <w:r>
        <w:rPr>
          <w:rFonts w:hint="eastAsia"/>
        </w:rPr>
        <w:t>】</w:t>
      </w:r>
    </w:p>
    <w:p w:rsidR="00CA7963" w:rsidRDefault="00CA7963" w:rsidP="00CA7963">
      <w:pPr>
        <w:rPr>
          <w:rFonts w:hint="eastAsia"/>
        </w:rPr>
      </w:pPr>
      <w:r>
        <w:rPr>
          <w:rFonts w:hint="eastAsia"/>
        </w:rPr>
        <w:t>一、資格條件：國內公立或私立大學以上學歷畢業者。</w:t>
      </w:r>
    </w:p>
    <w:p w:rsidR="00CA7963" w:rsidRDefault="00CA7963" w:rsidP="00CA7963">
      <w:pPr>
        <w:rPr>
          <w:rFonts w:hint="eastAsia"/>
        </w:rPr>
      </w:pPr>
      <w:r>
        <w:rPr>
          <w:rFonts w:hint="eastAsia"/>
        </w:rPr>
        <w:t>二、工作項目：</w:t>
      </w:r>
    </w:p>
    <w:p w:rsidR="00CA7963" w:rsidRDefault="00CA7963" w:rsidP="00CA7963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管理及提供館舍服務，開放中心場地與設施予兒童青少年及親子活動，並配合相關節慶設計辦理活動。</w:t>
      </w:r>
      <w:r>
        <w:rPr>
          <w:rFonts w:hint="eastAsia"/>
        </w:rPr>
        <w:t xml:space="preserve"> </w:t>
      </w:r>
    </w:p>
    <w:p w:rsidR="00CA7963" w:rsidRDefault="00CA7963" w:rsidP="00CA796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執行與設計玩具銀行相關服務方案及外展服務、宣導等業務。</w:t>
      </w:r>
      <w:r>
        <w:rPr>
          <w:rFonts w:hint="eastAsia"/>
        </w:rPr>
        <w:t xml:space="preserve"> </w:t>
      </w:r>
    </w:p>
    <w:p w:rsidR="00CA7963" w:rsidRDefault="00CA7963" w:rsidP="00CA796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諮詢服務：提供一般民眾福利諮詢玩具銀行相關福利諮詢。</w:t>
      </w:r>
      <w:r>
        <w:rPr>
          <w:rFonts w:hint="eastAsia"/>
        </w:rPr>
        <w:t xml:space="preserve"> </w:t>
      </w:r>
    </w:p>
    <w:p w:rsidR="00CA7963" w:rsidRDefault="00CA7963" w:rsidP="00CA796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其他與兒童少年福利有關之業務。</w:t>
      </w:r>
      <w:r>
        <w:rPr>
          <w:rFonts w:hint="eastAsia"/>
        </w:rPr>
        <w:t xml:space="preserve"> </w:t>
      </w:r>
    </w:p>
    <w:p w:rsidR="00CA7963" w:rsidRDefault="00CA7963" w:rsidP="00CA7963">
      <w:pPr>
        <w:rPr>
          <w:rFonts w:hint="eastAsia"/>
        </w:rPr>
      </w:pPr>
      <w:r>
        <w:rPr>
          <w:rFonts w:hint="eastAsia"/>
        </w:rPr>
        <w:t>三、工作地址：彰化縣兒童青少年福利服務中心</w:t>
      </w:r>
      <w:r>
        <w:rPr>
          <w:rFonts w:hint="eastAsia"/>
        </w:rPr>
        <w:t>(</w:t>
      </w:r>
      <w:r>
        <w:rPr>
          <w:rFonts w:hint="eastAsia"/>
        </w:rPr>
        <w:t>彰化縣溪湖鎮德華街</w:t>
      </w:r>
      <w:r>
        <w:rPr>
          <w:rFonts w:hint="eastAsia"/>
        </w:rPr>
        <w:t>17</w:t>
      </w:r>
      <w:r>
        <w:rPr>
          <w:rFonts w:hint="eastAsia"/>
        </w:rPr>
        <w:t>號</w:t>
      </w:r>
      <w:r>
        <w:rPr>
          <w:rFonts w:hint="eastAsia"/>
        </w:rPr>
        <w:t>)</w:t>
      </w:r>
    </w:p>
    <w:p w:rsidR="00CA7963" w:rsidRDefault="00CA7963" w:rsidP="00CA7963">
      <w:pPr>
        <w:rPr>
          <w:rFonts w:hint="eastAsia"/>
        </w:rPr>
      </w:pPr>
      <w:r>
        <w:rPr>
          <w:rFonts w:hint="eastAsia"/>
        </w:rPr>
        <w:t>四、報名時間：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  <w:r>
        <w:rPr>
          <w:rFonts w:hint="eastAsia"/>
        </w:rPr>
        <w:t>~112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日，郵寄至彰化市中興路</w:t>
      </w:r>
      <w:r>
        <w:rPr>
          <w:rFonts w:hint="eastAsia"/>
        </w:rPr>
        <w:t>100</w:t>
      </w:r>
      <w:r>
        <w:rPr>
          <w:rFonts w:hint="eastAsia"/>
        </w:rPr>
        <w:t>號</w:t>
      </w:r>
      <w:r>
        <w:rPr>
          <w:rFonts w:hint="eastAsia"/>
        </w:rPr>
        <w:t>6</w:t>
      </w:r>
      <w:r>
        <w:rPr>
          <w:rFonts w:hint="eastAsia"/>
        </w:rPr>
        <w:t>樓</w:t>
      </w:r>
      <w:r>
        <w:rPr>
          <w:rFonts w:hint="eastAsia"/>
        </w:rPr>
        <w:t>(</w:t>
      </w:r>
      <w:r>
        <w:rPr>
          <w:rFonts w:hint="eastAsia"/>
        </w:rPr>
        <w:t>社會</w:t>
      </w:r>
      <w:proofErr w:type="gramStart"/>
      <w:r>
        <w:rPr>
          <w:rFonts w:hint="eastAsia"/>
        </w:rPr>
        <w:t>處兒少科收</w:t>
      </w:r>
      <w:proofErr w:type="gramEnd"/>
      <w:r>
        <w:rPr>
          <w:rFonts w:hint="eastAsia"/>
        </w:rPr>
        <w:t>)</w:t>
      </w:r>
    </w:p>
    <w:p w:rsidR="00CA7963" w:rsidRDefault="00CA7963" w:rsidP="00CA7963">
      <w:pPr>
        <w:rPr>
          <w:rFonts w:hint="eastAsia"/>
        </w:rPr>
      </w:pPr>
      <w:r>
        <w:rPr>
          <w:rFonts w:hint="eastAsia"/>
        </w:rPr>
        <w:t>五、甄選時間：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三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下午</w:t>
      </w:r>
      <w:r>
        <w:rPr>
          <w:rFonts w:hint="eastAsia"/>
        </w:rPr>
        <w:t>1</w:t>
      </w:r>
      <w:r>
        <w:rPr>
          <w:rFonts w:hint="eastAsia"/>
        </w:rPr>
        <w:t>點彰化縣政府第二辦公大樓</w:t>
      </w:r>
      <w:r>
        <w:rPr>
          <w:rFonts w:hint="eastAsia"/>
        </w:rPr>
        <w:t>6</w:t>
      </w:r>
      <w:r>
        <w:rPr>
          <w:rFonts w:hint="eastAsia"/>
        </w:rPr>
        <w:t>樓會議室</w:t>
      </w:r>
      <w:r>
        <w:rPr>
          <w:rFonts w:hint="eastAsia"/>
        </w:rPr>
        <w:t>(</w:t>
      </w:r>
      <w:r>
        <w:rPr>
          <w:rFonts w:hint="eastAsia"/>
        </w:rPr>
        <w:t>彰化市中興路</w:t>
      </w:r>
      <w:r>
        <w:rPr>
          <w:rFonts w:hint="eastAsia"/>
        </w:rPr>
        <w:t>100</w:t>
      </w:r>
      <w:r>
        <w:rPr>
          <w:rFonts w:hint="eastAsia"/>
        </w:rPr>
        <w:t>號</w:t>
      </w:r>
      <w:r>
        <w:rPr>
          <w:rFonts w:hint="eastAsia"/>
        </w:rPr>
        <w:t>6</w:t>
      </w:r>
      <w:r>
        <w:rPr>
          <w:rFonts w:hint="eastAsia"/>
        </w:rPr>
        <w:t>樓</w:t>
      </w:r>
      <w:r>
        <w:rPr>
          <w:rFonts w:hint="eastAsia"/>
        </w:rPr>
        <w:t>)</w:t>
      </w:r>
    </w:p>
    <w:p w:rsidR="00CA7963" w:rsidRDefault="00CA7963" w:rsidP="00CA7963">
      <w:pPr>
        <w:rPr>
          <w:rFonts w:hint="eastAsia"/>
        </w:rPr>
      </w:pPr>
      <w:r>
        <w:rPr>
          <w:rFonts w:hint="eastAsia"/>
        </w:rPr>
        <w:t>六、報名應檢附資料：</w:t>
      </w:r>
    </w:p>
    <w:p w:rsidR="00CA7963" w:rsidRDefault="00CA7963" w:rsidP="00CA7963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簡式履歷表</w:t>
      </w:r>
      <w:r>
        <w:rPr>
          <w:rFonts w:hint="eastAsia"/>
        </w:rPr>
        <w:t>(5</w:t>
      </w:r>
      <w:r>
        <w:rPr>
          <w:rFonts w:hint="eastAsia"/>
        </w:rPr>
        <w:t>份，請於人事處首頁</w:t>
      </w:r>
      <w:r>
        <w:rPr>
          <w:rFonts w:hint="eastAsia"/>
        </w:rPr>
        <w:t xml:space="preserve"> &gt; </w:t>
      </w:r>
      <w:r>
        <w:rPr>
          <w:rFonts w:hint="eastAsia"/>
        </w:rPr>
        <w:t>便民服務</w:t>
      </w:r>
      <w:r>
        <w:rPr>
          <w:rFonts w:hint="eastAsia"/>
        </w:rPr>
        <w:t xml:space="preserve"> &gt; </w:t>
      </w:r>
      <w:r>
        <w:rPr>
          <w:rFonts w:hint="eastAsia"/>
        </w:rPr>
        <w:t>一般公務人員專區</w:t>
      </w:r>
      <w:r>
        <w:rPr>
          <w:rFonts w:hint="eastAsia"/>
        </w:rPr>
        <w:t xml:space="preserve"> &gt; </w:t>
      </w:r>
      <w:r>
        <w:rPr>
          <w:rFonts w:hint="eastAsia"/>
        </w:rPr>
        <w:t>約</w:t>
      </w:r>
      <w:r>
        <w:rPr>
          <w:rFonts w:hint="eastAsia"/>
        </w:rPr>
        <w:t>(</w:t>
      </w:r>
      <w:r>
        <w:rPr>
          <w:rFonts w:hint="eastAsia"/>
        </w:rPr>
        <w:t>聘</w:t>
      </w:r>
      <w:r>
        <w:rPr>
          <w:rFonts w:hint="eastAsia"/>
        </w:rPr>
        <w:t>)</w:t>
      </w:r>
      <w:proofErr w:type="gramStart"/>
      <w:r>
        <w:rPr>
          <w:rFonts w:hint="eastAsia"/>
        </w:rPr>
        <w:t>僱</w:t>
      </w:r>
      <w:proofErr w:type="gramEnd"/>
      <w:r>
        <w:rPr>
          <w:rFonts w:hint="eastAsia"/>
        </w:rPr>
        <w:t>／臨時約</w:t>
      </w:r>
      <w:proofErr w:type="gramStart"/>
      <w:r>
        <w:rPr>
          <w:rFonts w:hint="eastAsia"/>
        </w:rPr>
        <w:t>僱</w:t>
      </w:r>
      <w:proofErr w:type="gramEnd"/>
      <w:r>
        <w:rPr>
          <w:rFonts w:hint="eastAsia"/>
        </w:rPr>
        <w:t>(</w:t>
      </w:r>
      <w:r>
        <w:rPr>
          <w:rFonts w:hint="eastAsia"/>
        </w:rPr>
        <w:t>約用</w:t>
      </w:r>
      <w:r>
        <w:rPr>
          <w:rFonts w:hint="eastAsia"/>
        </w:rPr>
        <w:t>)</w:t>
      </w:r>
      <w:r>
        <w:rPr>
          <w:rFonts w:hint="eastAsia"/>
        </w:rPr>
        <w:t>人員進用</w:t>
      </w:r>
      <w:r>
        <w:rPr>
          <w:rFonts w:hint="eastAsia"/>
        </w:rPr>
        <w:t xml:space="preserve"> &gt; </w:t>
      </w:r>
      <w:r>
        <w:rPr>
          <w:rFonts w:hint="eastAsia"/>
        </w:rPr>
        <w:t>約聘</w:t>
      </w:r>
      <w:r>
        <w:rPr>
          <w:rFonts w:hint="eastAsia"/>
        </w:rPr>
        <w:t xml:space="preserve"> / </w:t>
      </w:r>
      <w:r>
        <w:rPr>
          <w:rFonts w:hint="eastAsia"/>
        </w:rPr>
        <w:t>約</w:t>
      </w:r>
      <w:proofErr w:type="gramStart"/>
      <w:r>
        <w:rPr>
          <w:rFonts w:hint="eastAsia"/>
        </w:rPr>
        <w:t>僱</w:t>
      </w:r>
      <w:proofErr w:type="gramEnd"/>
      <w:r>
        <w:rPr>
          <w:rFonts w:hint="eastAsia"/>
        </w:rPr>
        <w:t xml:space="preserve"> / </w:t>
      </w:r>
      <w:r>
        <w:rPr>
          <w:rFonts w:hint="eastAsia"/>
        </w:rPr>
        <w:t>臨時約</w:t>
      </w:r>
      <w:proofErr w:type="gramStart"/>
      <w:r>
        <w:rPr>
          <w:rFonts w:hint="eastAsia"/>
        </w:rPr>
        <w:t>僱</w:t>
      </w:r>
      <w:proofErr w:type="gramEnd"/>
      <w:r>
        <w:rPr>
          <w:rFonts w:hint="eastAsia"/>
        </w:rPr>
        <w:t>人員報到、離職、調職專用申請書、傳知單項下下載運用，請務必填寫自傳及簽名</w:t>
      </w:r>
      <w:r>
        <w:rPr>
          <w:rFonts w:hint="eastAsia"/>
        </w:rPr>
        <w:t xml:space="preserve">) </w:t>
      </w:r>
      <w:r>
        <w:rPr>
          <w:rFonts w:hint="eastAsia"/>
        </w:rPr>
        <w:t>，並貼有近期</w:t>
      </w:r>
      <w:r>
        <w:rPr>
          <w:rFonts w:hint="eastAsia"/>
        </w:rPr>
        <w:t>3</w:t>
      </w:r>
      <w:r>
        <w:rPr>
          <w:rFonts w:hint="eastAsia"/>
        </w:rPr>
        <w:t>個月內二吋照片半身正面脫帽照片</w:t>
      </w:r>
      <w:r>
        <w:rPr>
          <w:rFonts w:hint="eastAsia"/>
        </w:rPr>
        <w:t>1</w:t>
      </w:r>
      <w:r>
        <w:rPr>
          <w:rFonts w:hint="eastAsia"/>
        </w:rPr>
        <w:t>張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CA7963" w:rsidRDefault="00CA7963" w:rsidP="00CA796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最高學歷證件及成績影本（正本供驗，繳交影印本五份）。</w:t>
      </w:r>
    </w:p>
    <w:p w:rsidR="00CA7963" w:rsidRDefault="00CA7963" w:rsidP="00CA796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國民身分證影本（正本供驗，繳交影印本五份）。</w:t>
      </w:r>
    </w:p>
    <w:p w:rsidR="00CA7963" w:rsidRDefault="00CA7963" w:rsidP="00CA796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汽、機車駕照影本（正本供驗，繳交影印本五份，依實際情形提供）。</w:t>
      </w:r>
    </w:p>
    <w:p w:rsidR="00CA7963" w:rsidRDefault="00CA7963" w:rsidP="00CA7963">
      <w:pPr>
        <w:rPr>
          <w:rFonts w:hint="eastAsia"/>
        </w:rPr>
      </w:pPr>
      <w:r>
        <w:rPr>
          <w:rFonts w:hint="eastAsia"/>
        </w:rPr>
        <w:t>七、薪資：</w:t>
      </w:r>
    </w:p>
    <w:p w:rsidR="00CA7963" w:rsidRDefault="00CA7963" w:rsidP="00CA7963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每月新臺幣</w:t>
      </w:r>
      <w:r>
        <w:rPr>
          <w:rFonts w:hint="eastAsia"/>
        </w:rPr>
        <w:t>3</w:t>
      </w:r>
      <w:r>
        <w:rPr>
          <w:rFonts w:hint="eastAsia"/>
        </w:rPr>
        <w:t>萬</w:t>
      </w:r>
      <w:r>
        <w:rPr>
          <w:rFonts w:hint="eastAsia"/>
        </w:rPr>
        <w:t>5,360</w:t>
      </w:r>
      <w:r>
        <w:rPr>
          <w:rFonts w:hint="eastAsia"/>
        </w:rPr>
        <w:t>元。</w:t>
      </w:r>
      <w:r>
        <w:rPr>
          <w:rFonts w:hint="eastAsia"/>
        </w:rPr>
        <w:t xml:space="preserve"> </w:t>
      </w:r>
    </w:p>
    <w:p w:rsidR="00CA7963" w:rsidRDefault="00CA7963" w:rsidP="00CA796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具備應考社會工作師證照資格者，每月新臺幣</w:t>
      </w:r>
      <w:r>
        <w:rPr>
          <w:rFonts w:hint="eastAsia"/>
        </w:rPr>
        <w:t>36,316</w:t>
      </w:r>
      <w:r>
        <w:rPr>
          <w:rFonts w:hint="eastAsia"/>
        </w:rPr>
        <w:t>元、具社會工作師專業證照或社工相關科系碩士學位，每月新臺幣</w:t>
      </w:r>
      <w:r>
        <w:rPr>
          <w:rFonts w:hint="eastAsia"/>
        </w:rPr>
        <w:t>38,391</w:t>
      </w:r>
      <w:r>
        <w:rPr>
          <w:rFonts w:hint="eastAsia"/>
        </w:rPr>
        <w:t>元，同時具兩項身份者，每月新臺幣</w:t>
      </w:r>
      <w:r>
        <w:rPr>
          <w:rFonts w:hint="eastAsia"/>
        </w:rPr>
        <w:t>40,466</w:t>
      </w:r>
      <w:r>
        <w:rPr>
          <w:rFonts w:hint="eastAsia"/>
        </w:rPr>
        <w:t>元。</w:t>
      </w:r>
      <w:r>
        <w:rPr>
          <w:rFonts w:hint="eastAsia"/>
        </w:rPr>
        <w:t xml:space="preserve"> </w:t>
      </w:r>
    </w:p>
    <w:p w:rsidR="00CA7963" w:rsidRDefault="00CA7963" w:rsidP="00CA7963"/>
    <w:sectPr w:rsidR="00CA79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63"/>
    <w:rsid w:val="009C161B"/>
    <w:rsid w:val="00CA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6AE20-FF3D-4AF9-9986-4081472A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1</cp:revision>
  <dcterms:created xsi:type="dcterms:W3CDTF">2023-05-31T02:06:00Z</dcterms:created>
  <dcterms:modified xsi:type="dcterms:W3CDTF">2023-05-31T02:07:00Z</dcterms:modified>
</cp:coreProperties>
</file>