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774" w:rsidRPr="00FF0A2F" w:rsidRDefault="009D4774" w:rsidP="009D47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EastAsia" w:eastAsiaTheme="majorEastAsia" w:hAnsiTheme="majorEastAsia" w:cs="細明體"/>
          <w:color w:val="000000"/>
          <w:kern w:val="0"/>
          <w:szCs w:val="24"/>
        </w:rPr>
      </w:pPr>
      <w:proofErr w:type="gramStart"/>
      <w:r w:rsidRPr="00FF0A2F">
        <w:rPr>
          <w:rFonts w:asciiTheme="majorEastAsia" w:eastAsiaTheme="majorEastAsia" w:hAnsiTheme="majorEastAsia" w:cs="Calibri"/>
          <w:color w:val="000000"/>
          <w:kern w:val="0"/>
          <w:szCs w:val="24"/>
        </w:rPr>
        <w:t>臺</w:t>
      </w:r>
      <w:proofErr w:type="gramEnd"/>
      <w:r w:rsidRPr="00FF0A2F">
        <w:rPr>
          <w:rFonts w:asciiTheme="majorEastAsia" w:eastAsiaTheme="majorEastAsia" w:hAnsiTheme="majorEastAsia" w:cs="Calibri"/>
          <w:color w:val="000000"/>
          <w:kern w:val="0"/>
          <w:szCs w:val="24"/>
        </w:rPr>
        <w:t>中市衛生局</w:t>
      </w:r>
    </w:p>
    <w:p w:rsidR="009D4774" w:rsidRPr="00FF0A2F" w:rsidRDefault="009D4774" w:rsidP="009D47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EastAsia" w:eastAsiaTheme="majorEastAsia" w:hAnsiTheme="majorEastAsia" w:cs="細明體"/>
          <w:color w:val="000000"/>
          <w:kern w:val="0"/>
          <w:szCs w:val="24"/>
        </w:rPr>
      </w:pPr>
      <w:r w:rsidRPr="00FF0A2F">
        <w:rPr>
          <w:rFonts w:asciiTheme="majorEastAsia" w:eastAsiaTheme="majorEastAsia" w:hAnsiTheme="majorEastAsia" w:cs="細明體"/>
          <w:color w:val="000000"/>
          <w:kern w:val="0"/>
          <w:szCs w:val="24"/>
        </w:rPr>
        <w:t>本局「強化社會安全網第2期計畫」聘用人員45名強力徵才中，身心障礙身分優先進用，</w:t>
      </w:r>
    </w:p>
    <w:p w:rsidR="009D4774" w:rsidRPr="00FF0A2F" w:rsidRDefault="009D4774" w:rsidP="009D47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EastAsia" w:eastAsiaTheme="majorEastAsia" w:hAnsiTheme="majorEastAsia" w:cs="細明體"/>
          <w:color w:val="000000"/>
          <w:kern w:val="0"/>
          <w:szCs w:val="24"/>
        </w:rPr>
      </w:pPr>
      <w:r w:rsidRPr="00FF0A2F">
        <w:rPr>
          <w:rFonts w:asciiTheme="majorEastAsia" w:eastAsiaTheme="majorEastAsia" w:hAnsiTheme="majorEastAsia" w:cs="細明體"/>
          <w:color w:val="000000"/>
          <w:kern w:val="0"/>
          <w:szCs w:val="24"/>
        </w:rPr>
        <w:t>職缺收件至112年4月10日截止，歡迎有意者來投件，一起加入我們的行列!</w:t>
      </w:r>
    </w:p>
    <w:p w:rsidR="009D4774" w:rsidRDefault="009D4774" w:rsidP="009D47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EastAsia" w:eastAsiaTheme="majorEastAsia" w:hAnsiTheme="majorEastAsia" w:cs="細明體"/>
          <w:color w:val="000000"/>
          <w:kern w:val="0"/>
          <w:szCs w:val="24"/>
        </w:rPr>
      </w:pPr>
      <w:r w:rsidRPr="00FF0A2F">
        <w:rPr>
          <w:rFonts w:asciiTheme="majorEastAsia" w:eastAsiaTheme="majorEastAsia" w:hAnsiTheme="majorEastAsia" w:cs="細明體"/>
          <w:color w:val="000000"/>
          <w:kern w:val="0"/>
          <w:szCs w:val="24"/>
        </w:rPr>
        <w:t>★公告連結：</w:t>
      </w:r>
      <w:hyperlink r:id="rId4" w:history="1">
        <w:r w:rsidRPr="00A91708">
          <w:rPr>
            <w:rStyle w:val="a3"/>
            <w:rFonts w:asciiTheme="majorEastAsia" w:eastAsiaTheme="majorEastAsia" w:hAnsiTheme="majorEastAsia" w:cs="細明體"/>
            <w:kern w:val="0"/>
            <w:szCs w:val="24"/>
          </w:rPr>
          <w:t>https://www.health.taichung.gov.tw/2314143/post</w:t>
        </w:r>
      </w:hyperlink>
    </w:p>
    <w:p w:rsidR="009D4774" w:rsidRDefault="009D4774" w:rsidP="009D47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EastAsia" w:eastAsiaTheme="majorEastAsia" w:hAnsiTheme="majorEastAsia" w:cs="細明體"/>
          <w:color w:val="000000"/>
          <w:kern w:val="0"/>
          <w:szCs w:val="24"/>
        </w:rPr>
      </w:pPr>
    </w:p>
    <w:p w:rsidR="009D4774" w:rsidRPr="00FF0A2F" w:rsidRDefault="009D4774" w:rsidP="009D47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EastAsia" w:eastAsiaTheme="majorEastAsia" w:hAnsiTheme="majorEastAsia" w:cs="細明體"/>
          <w:color w:val="000000"/>
          <w:kern w:val="0"/>
          <w:szCs w:val="24"/>
        </w:rPr>
      </w:pPr>
      <w:r w:rsidRPr="00FF0A2F">
        <w:rPr>
          <w:rFonts w:asciiTheme="majorEastAsia" w:eastAsiaTheme="majorEastAsia" w:hAnsiTheme="majorEastAsia" w:cs="細明體"/>
          <w:color w:val="000000"/>
          <w:kern w:val="0"/>
          <w:szCs w:val="24"/>
        </w:rPr>
        <w:t>若有任何問題歡迎來電詢問，謝謝。</w:t>
      </w:r>
    </w:p>
    <w:p w:rsidR="009D4774" w:rsidRPr="00FF0A2F" w:rsidRDefault="009D4774" w:rsidP="009D47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EastAsia" w:eastAsiaTheme="majorEastAsia" w:hAnsiTheme="majorEastAsia" w:cs="細明體"/>
          <w:color w:val="000000"/>
          <w:kern w:val="0"/>
          <w:szCs w:val="24"/>
        </w:rPr>
      </w:pPr>
      <w:r w:rsidRPr="00FF0A2F">
        <w:rPr>
          <w:rFonts w:asciiTheme="majorEastAsia" w:eastAsiaTheme="majorEastAsia" w:hAnsiTheme="majorEastAsia" w:cs="細明體"/>
          <w:color w:val="000000"/>
          <w:kern w:val="0"/>
          <w:szCs w:val="24"/>
        </w:rPr>
        <w:t>敬祝  平安 順心!</w:t>
      </w:r>
    </w:p>
    <w:p w:rsidR="009D4774" w:rsidRPr="00FF0A2F" w:rsidRDefault="009D4774" w:rsidP="009D4774">
      <w:pPr>
        <w:widowControl/>
        <w:rPr>
          <w:rFonts w:asciiTheme="majorEastAsia" w:eastAsiaTheme="majorEastAsia" w:hAnsiTheme="majorEastAsia" w:cs="Calibri"/>
          <w:color w:val="000000"/>
          <w:kern w:val="0"/>
          <w:szCs w:val="24"/>
        </w:rPr>
      </w:pPr>
      <w:proofErr w:type="gramStart"/>
      <w:r w:rsidRPr="00FF0A2F">
        <w:rPr>
          <w:rFonts w:asciiTheme="majorEastAsia" w:eastAsiaTheme="majorEastAsia" w:hAnsiTheme="majorEastAsia" w:cs="Calibri"/>
          <w:color w:val="000000"/>
          <w:kern w:val="0"/>
          <w:szCs w:val="24"/>
        </w:rPr>
        <w:t>臺</w:t>
      </w:r>
      <w:proofErr w:type="gramEnd"/>
      <w:r w:rsidRPr="00FF0A2F">
        <w:rPr>
          <w:rFonts w:asciiTheme="majorEastAsia" w:eastAsiaTheme="majorEastAsia" w:hAnsiTheme="majorEastAsia" w:cs="Calibri"/>
          <w:color w:val="000000"/>
          <w:kern w:val="0"/>
          <w:szCs w:val="24"/>
        </w:rPr>
        <w:t xml:space="preserve">中市衛生局心理健康科  徐品慈 心理輔導員 (04-25155148#105) </w:t>
      </w:r>
    </w:p>
    <w:p w:rsidR="00BA62FC" w:rsidRPr="009D4774" w:rsidRDefault="00BA62FC">
      <w:bookmarkStart w:id="0" w:name="_GoBack"/>
      <w:bookmarkEnd w:id="0"/>
    </w:p>
    <w:sectPr w:rsidR="00BA62FC" w:rsidRPr="009D47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74"/>
    <w:rsid w:val="009D4774"/>
    <w:rsid w:val="00BA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A6FD4-0E42-44BA-8C71-57A4A3F0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7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4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alth.taichung.gov.tw/2314143/pos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2023-03-27T01:08:00Z</dcterms:created>
  <dcterms:modified xsi:type="dcterms:W3CDTF">2023-03-27T01:08:00Z</dcterms:modified>
</cp:coreProperties>
</file>