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D7F" w:rsidRPr="003B30D6" w:rsidRDefault="001A1D7F" w:rsidP="001A1D7F">
      <w:pPr>
        <w:jc w:val="center"/>
        <w:rPr>
          <w:b/>
          <w:color w:val="0000FF"/>
          <w:sz w:val="28"/>
          <w:szCs w:val="28"/>
        </w:rPr>
      </w:pPr>
      <w:r w:rsidRPr="003B30D6">
        <w:rPr>
          <w:rFonts w:hint="eastAsia"/>
          <w:b/>
          <w:color w:val="0000FF"/>
          <w:sz w:val="28"/>
          <w:szCs w:val="28"/>
        </w:rPr>
        <w:t>東海大學社會工作學系</w:t>
      </w:r>
      <w:r w:rsidR="00732878" w:rsidRPr="003B30D6">
        <w:rPr>
          <w:rFonts w:hint="eastAsia"/>
          <w:b/>
          <w:color w:val="0000FF"/>
          <w:sz w:val="28"/>
          <w:szCs w:val="28"/>
        </w:rPr>
        <w:t>1</w:t>
      </w:r>
      <w:r w:rsidR="00E6688F" w:rsidRPr="003B30D6">
        <w:rPr>
          <w:rFonts w:hint="eastAsia"/>
          <w:b/>
          <w:color w:val="0000FF"/>
          <w:sz w:val="28"/>
          <w:szCs w:val="28"/>
        </w:rPr>
        <w:t>1</w:t>
      </w:r>
      <w:r w:rsidR="00A53D25">
        <w:rPr>
          <w:rFonts w:hint="eastAsia"/>
          <w:b/>
          <w:color w:val="0000FF"/>
          <w:sz w:val="28"/>
          <w:szCs w:val="28"/>
        </w:rPr>
        <w:t>2</w:t>
      </w:r>
      <w:r w:rsidR="00732878" w:rsidRPr="003B30D6">
        <w:rPr>
          <w:rFonts w:hint="eastAsia"/>
          <w:b/>
          <w:color w:val="0000FF"/>
          <w:sz w:val="28"/>
          <w:szCs w:val="28"/>
        </w:rPr>
        <w:t>學年度</w:t>
      </w:r>
      <w:r w:rsidRPr="003B30D6">
        <w:rPr>
          <w:rFonts w:hint="eastAsia"/>
          <w:b/>
          <w:color w:val="0000FF"/>
          <w:sz w:val="28"/>
          <w:szCs w:val="28"/>
        </w:rPr>
        <w:t>碩士班甄試入學簡章</w:t>
      </w:r>
    </w:p>
    <w:p w:rsidR="003B30D6" w:rsidRDefault="001A1D7F" w:rsidP="001A1D7F">
      <w:pPr>
        <w:jc w:val="center"/>
        <w:rPr>
          <w:b/>
          <w:color w:val="0000FF"/>
          <w:szCs w:val="24"/>
        </w:rPr>
      </w:pPr>
      <w:r>
        <w:rPr>
          <w:rFonts w:hint="eastAsia"/>
          <w:b/>
          <w:color w:val="0000FF"/>
          <w:szCs w:val="24"/>
        </w:rPr>
        <w:t>(</w:t>
      </w:r>
      <w:r w:rsidR="001E090D">
        <w:rPr>
          <w:rFonts w:hint="eastAsia"/>
          <w:b/>
          <w:color w:val="0000FF"/>
          <w:szCs w:val="24"/>
        </w:rPr>
        <w:t>111.</w:t>
      </w:r>
      <w:r w:rsidR="00DA5EE1">
        <w:rPr>
          <w:rFonts w:hint="eastAsia"/>
          <w:b/>
          <w:color w:val="0000FF"/>
          <w:szCs w:val="24"/>
        </w:rPr>
        <w:t>9.12.</w:t>
      </w:r>
      <w:r w:rsidR="001E090D">
        <w:rPr>
          <w:rFonts w:hint="eastAsia"/>
          <w:b/>
          <w:color w:val="0000FF"/>
          <w:szCs w:val="24"/>
        </w:rPr>
        <w:t>系</w:t>
      </w:r>
      <w:proofErr w:type="gramStart"/>
      <w:r w:rsidR="001E090D">
        <w:rPr>
          <w:rFonts w:hint="eastAsia"/>
          <w:b/>
          <w:color w:val="0000FF"/>
          <w:szCs w:val="24"/>
        </w:rPr>
        <w:t>務</w:t>
      </w:r>
      <w:proofErr w:type="gramEnd"/>
      <w:r w:rsidR="001E090D">
        <w:rPr>
          <w:rFonts w:hint="eastAsia"/>
          <w:b/>
          <w:color w:val="0000FF"/>
          <w:szCs w:val="24"/>
        </w:rPr>
        <w:t>會議</w:t>
      </w:r>
      <w:r w:rsidR="00310B28">
        <w:rPr>
          <w:rFonts w:hint="eastAsia"/>
          <w:b/>
          <w:color w:val="0000FF"/>
          <w:szCs w:val="24"/>
        </w:rPr>
        <w:t>通過</w:t>
      </w:r>
      <w:r w:rsidR="001E090D">
        <w:rPr>
          <w:rFonts w:hint="eastAsia"/>
          <w:b/>
          <w:color w:val="0000FF"/>
          <w:szCs w:val="24"/>
        </w:rPr>
        <w:t>版</w:t>
      </w:r>
      <w:r w:rsidR="004F742D">
        <w:rPr>
          <w:rFonts w:hint="eastAsia"/>
          <w:b/>
          <w:color w:val="0000FF"/>
          <w:szCs w:val="24"/>
        </w:rPr>
        <w:t>)</w:t>
      </w:r>
      <w:r w:rsidR="0015518F">
        <w:rPr>
          <w:rFonts w:hint="eastAsia"/>
          <w:b/>
          <w:color w:val="0000FF"/>
          <w:szCs w:val="24"/>
        </w:rPr>
        <w:t>(</w:t>
      </w:r>
      <w:r w:rsidR="0015518F">
        <w:rPr>
          <w:rFonts w:hint="eastAsia"/>
          <w:b/>
          <w:color w:val="0000FF"/>
          <w:szCs w:val="24"/>
        </w:rPr>
        <w:t>學校尚未公告，謹供參考</w:t>
      </w:r>
      <w:r w:rsidR="0015518F">
        <w:rPr>
          <w:rFonts w:hint="eastAsia"/>
          <w:b/>
          <w:color w:val="0000FF"/>
          <w:szCs w:val="24"/>
        </w:rPr>
        <w:t>)</w:t>
      </w:r>
    </w:p>
    <w:tbl>
      <w:tblPr>
        <w:tblW w:w="98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5"/>
        <w:gridCol w:w="1493"/>
        <w:gridCol w:w="1134"/>
        <w:gridCol w:w="1646"/>
        <w:gridCol w:w="196"/>
        <w:gridCol w:w="4078"/>
      </w:tblGrid>
      <w:tr w:rsidR="001A1D7F" w:rsidRPr="002C6BB8" w:rsidTr="00C42791">
        <w:trPr>
          <w:trHeight w:val="567"/>
          <w:jc w:val="center"/>
        </w:trPr>
        <w:tc>
          <w:tcPr>
            <w:tcW w:w="1255" w:type="dxa"/>
            <w:tcBorders>
              <w:top w:val="single" w:sz="12" w:space="0" w:color="auto"/>
            </w:tcBorders>
            <w:vAlign w:val="center"/>
          </w:tcPr>
          <w:p w:rsidR="001A1D7F" w:rsidRPr="002C6BB8" w:rsidRDefault="001A1D7F" w:rsidP="00C42791">
            <w:pPr>
              <w:pStyle w:val="aa"/>
              <w:spacing w:line="340" w:lineRule="exact"/>
              <w:ind w:leftChars="50" w:left="120" w:rightChars="50" w:right="120"/>
              <w:rPr>
                <w:rFonts w:ascii="Calibri" w:eastAsia="標楷體" w:hAnsi="Calibri"/>
                <w:spacing w:val="-2"/>
                <w:sz w:val="24"/>
              </w:rPr>
            </w:pPr>
            <w:r w:rsidRPr="002C6BB8">
              <w:rPr>
                <w:rFonts w:ascii="Calibri" w:hAnsi="Calibri"/>
                <w:spacing w:val="-2"/>
                <w:sz w:val="24"/>
              </w:rPr>
              <w:br w:type="page"/>
            </w:r>
            <w:r w:rsidRPr="002C6BB8">
              <w:rPr>
                <w:rFonts w:ascii="Calibri" w:eastAsia="標楷體" w:hAnsi="Calibri"/>
                <w:spacing w:val="-2"/>
                <w:sz w:val="24"/>
              </w:rPr>
              <w:br w:type="page"/>
            </w:r>
            <w:r w:rsidRPr="002C6BB8">
              <w:rPr>
                <w:rFonts w:ascii="Calibri" w:eastAsia="標楷體" w:hAnsi="Calibri"/>
                <w:spacing w:val="-2"/>
                <w:sz w:val="24"/>
              </w:rPr>
              <w:br w:type="page"/>
            </w:r>
            <w:r w:rsidRPr="002C6BB8">
              <w:rPr>
                <w:rFonts w:ascii="Calibri" w:eastAsia="標楷體" w:hAnsi="Calibri"/>
                <w:b/>
                <w:bCs/>
                <w:spacing w:val="-2"/>
                <w:sz w:val="24"/>
              </w:rPr>
              <w:br w:type="page"/>
            </w:r>
            <w:r w:rsidRPr="002C6BB8">
              <w:rPr>
                <w:rFonts w:ascii="Calibri" w:eastAsia="標楷體" w:hAnsi="Calibri"/>
                <w:spacing w:val="-2"/>
                <w:sz w:val="24"/>
              </w:rPr>
              <w:br w:type="page"/>
            </w:r>
            <w:r w:rsidRPr="002C6BB8">
              <w:rPr>
                <w:rFonts w:ascii="Calibri" w:eastAsia="標楷體" w:hAnsi="Calibri"/>
                <w:spacing w:val="-2"/>
                <w:sz w:val="24"/>
              </w:rPr>
              <w:br w:type="page"/>
            </w:r>
            <w:r w:rsidRPr="002C6BB8">
              <w:rPr>
                <w:rFonts w:ascii="Calibri" w:eastAsia="標楷體" w:hAnsi="Cambria"/>
                <w:spacing w:val="-2"/>
                <w:sz w:val="24"/>
              </w:rPr>
              <w:t>招生系組</w:t>
            </w:r>
          </w:p>
        </w:tc>
        <w:tc>
          <w:tcPr>
            <w:tcW w:w="8547" w:type="dxa"/>
            <w:gridSpan w:val="5"/>
            <w:tcBorders>
              <w:top w:val="single" w:sz="12" w:space="0" w:color="auto"/>
            </w:tcBorders>
            <w:vAlign w:val="center"/>
          </w:tcPr>
          <w:p w:rsidR="001A1D7F" w:rsidRPr="00DA291B" w:rsidRDefault="001A1D7F" w:rsidP="00C42791">
            <w:pPr>
              <w:pStyle w:val="a8"/>
              <w:spacing w:line="340" w:lineRule="exact"/>
              <w:rPr>
                <w:rFonts w:ascii="Calibri" w:eastAsia="標楷體" w:hAnsi="Calibri"/>
                <w:color w:val="000000"/>
              </w:rPr>
            </w:pPr>
            <w:r w:rsidRPr="00DA291B">
              <w:rPr>
                <w:rFonts w:ascii="Calibri" w:eastAsia="標楷體" w:hAnsi="Calibri"/>
                <w:color w:val="000000"/>
              </w:rPr>
              <w:t>561</w:t>
            </w:r>
            <w:r w:rsidR="00E62CBC">
              <w:rPr>
                <w:rFonts w:ascii="Calibri" w:eastAsia="標楷體" w:hAnsi="Calibri" w:hint="eastAsia"/>
                <w:color w:val="000000"/>
              </w:rPr>
              <w:t>1</w:t>
            </w:r>
            <w:r w:rsidRPr="00DA291B">
              <w:rPr>
                <w:rFonts w:ascii="Calibri" w:eastAsia="標楷體" w:hAnsi="Calibri"/>
                <w:color w:val="000000"/>
              </w:rPr>
              <w:t xml:space="preserve"> </w:t>
            </w:r>
            <w:r w:rsidRPr="00DA291B">
              <w:rPr>
                <w:rFonts w:ascii="Calibri" w:eastAsia="標楷體" w:hAnsi="Calibri"/>
                <w:color w:val="000000"/>
              </w:rPr>
              <w:t>社會工作學系</w:t>
            </w:r>
            <w:r w:rsidRPr="00DA291B">
              <w:rPr>
                <w:rFonts w:ascii="Calibri" w:eastAsia="標楷體" w:hAnsi="Calibri" w:hint="eastAsia"/>
                <w:color w:val="000000"/>
              </w:rPr>
              <w:t>(</w:t>
            </w:r>
            <w:r w:rsidRPr="00DA291B">
              <w:rPr>
                <w:rFonts w:ascii="Calibri" w:eastAsia="標楷體" w:hAnsi="Calibri"/>
                <w:color w:val="000000"/>
              </w:rPr>
              <w:t>甲組</w:t>
            </w:r>
            <w:r w:rsidRPr="00DA291B">
              <w:rPr>
                <w:rFonts w:ascii="Calibri" w:eastAsia="標楷體" w:hAnsi="Calibri" w:hint="eastAsia"/>
                <w:color w:val="000000"/>
              </w:rPr>
              <w:t>)</w:t>
            </w:r>
          </w:p>
        </w:tc>
      </w:tr>
      <w:tr w:rsidR="001A1D7F" w:rsidRPr="002C6BB8" w:rsidTr="00020FE0">
        <w:trPr>
          <w:trHeight w:val="510"/>
          <w:jc w:val="center"/>
        </w:trPr>
        <w:tc>
          <w:tcPr>
            <w:tcW w:w="1255" w:type="dxa"/>
            <w:vAlign w:val="center"/>
          </w:tcPr>
          <w:p w:rsidR="001A1D7F" w:rsidRPr="002C6BB8" w:rsidRDefault="001A1D7F" w:rsidP="00C42791">
            <w:pPr>
              <w:pStyle w:val="aa"/>
              <w:spacing w:line="340" w:lineRule="exact"/>
              <w:ind w:leftChars="50" w:left="120" w:rightChars="50" w:right="120"/>
              <w:rPr>
                <w:rFonts w:ascii="Calibri" w:eastAsia="標楷體" w:hAnsi="Calibri"/>
                <w:spacing w:val="-2"/>
                <w:sz w:val="24"/>
              </w:rPr>
            </w:pPr>
            <w:r w:rsidRPr="002C6BB8">
              <w:rPr>
                <w:rFonts w:ascii="Calibri" w:eastAsia="標楷體" w:hAnsi="Cambria"/>
                <w:spacing w:val="-2"/>
                <w:sz w:val="24"/>
              </w:rPr>
              <w:t>名額</w:t>
            </w:r>
          </w:p>
        </w:tc>
        <w:tc>
          <w:tcPr>
            <w:tcW w:w="8547" w:type="dxa"/>
            <w:gridSpan w:val="5"/>
            <w:tcBorders>
              <w:top w:val="single" w:sz="6" w:space="0" w:color="auto"/>
              <w:bottom w:val="single" w:sz="6" w:space="0" w:color="auto"/>
            </w:tcBorders>
            <w:vAlign w:val="center"/>
          </w:tcPr>
          <w:p w:rsidR="008F0186" w:rsidRPr="002C6BB8" w:rsidRDefault="001A1D7F" w:rsidP="008F0186">
            <w:pPr>
              <w:pStyle w:val="a9"/>
              <w:spacing w:line="320" w:lineRule="exact"/>
              <w:ind w:leftChars="50" w:left="120" w:rightChars="50" w:right="120"/>
              <w:rPr>
                <w:rFonts w:ascii="Calibri" w:eastAsia="標楷體" w:hAnsi="Calibri" w:hint="eastAsia"/>
                <w:sz w:val="24"/>
                <w:szCs w:val="24"/>
              </w:rPr>
            </w:pPr>
            <w:r w:rsidRPr="001A1D7F">
              <w:rPr>
                <w:rFonts w:ascii="Calibri" w:eastAsia="標楷體" w:hAnsi="Cambria"/>
                <w:color w:val="000000" w:themeColor="text1"/>
                <w:sz w:val="24"/>
                <w:szCs w:val="24"/>
              </w:rPr>
              <w:t>一般生：</w:t>
            </w:r>
            <w:r w:rsidR="005D2CA8">
              <w:rPr>
                <w:rFonts w:ascii="Calibri" w:eastAsia="標楷體" w:hAnsi="Cambria" w:hint="eastAsia"/>
                <w:color w:val="000000" w:themeColor="text1"/>
                <w:sz w:val="24"/>
                <w:szCs w:val="24"/>
              </w:rPr>
              <w:t>暫定</w:t>
            </w:r>
            <w:r w:rsidRPr="001A1D7F">
              <w:rPr>
                <w:rFonts w:ascii="Calibri" w:eastAsia="標楷體" w:hAnsi="Cambria" w:hint="eastAsia"/>
                <w:color w:val="000000" w:themeColor="text1"/>
                <w:sz w:val="24"/>
                <w:szCs w:val="24"/>
              </w:rPr>
              <w:t>4</w:t>
            </w:r>
            <w:r w:rsidRPr="001A1D7F">
              <w:rPr>
                <w:rFonts w:ascii="Calibri" w:eastAsia="標楷體" w:hAnsi="Cambria"/>
                <w:color w:val="000000" w:themeColor="text1"/>
                <w:sz w:val="24"/>
                <w:szCs w:val="24"/>
              </w:rPr>
              <w:t>名</w:t>
            </w:r>
            <w:r w:rsidR="004116CB" w:rsidRPr="00A96569">
              <w:rPr>
                <w:rFonts w:ascii="微軟正黑體" w:eastAsia="微軟正黑體" w:hAnsi="微軟正黑體" w:cs="新細明體" w:hint="eastAsia"/>
                <w:color w:val="FF0000"/>
                <w:kern w:val="0"/>
                <w:sz w:val="26"/>
                <w:szCs w:val="26"/>
              </w:rPr>
              <w:t>「</w:t>
            </w:r>
            <w:r w:rsidR="008F0186" w:rsidRPr="008F0186">
              <w:rPr>
                <w:rFonts w:ascii="標楷體" w:eastAsia="標楷體" w:cs="標楷體" w:hint="eastAsia"/>
                <w:color w:val="FF0000"/>
                <w:kern w:val="0"/>
                <w:sz w:val="28"/>
                <w:szCs w:val="28"/>
              </w:rPr>
              <w:t>預計招收</w:t>
            </w:r>
            <w:r w:rsidR="008F0186">
              <w:rPr>
                <w:rFonts w:ascii="標楷體" w:eastAsia="標楷體" w:cs="標楷體" w:hint="eastAsia"/>
                <w:color w:val="FF0000"/>
                <w:kern w:val="0"/>
                <w:sz w:val="28"/>
                <w:szCs w:val="28"/>
              </w:rPr>
              <w:t>名額，</w:t>
            </w:r>
            <w:r w:rsidR="008F0186" w:rsidRPr="008F0186">
              <w:rPr>
                <w:rFonts w:ascii="標楷體" w:eastAsia="標楷體" w:cs="標楷體" w:hint="eastAsia"/>
                <w:color w:val="FF0000"/>
                <w:kern w:val="0"/>
                <w:sz w:val="28"/>
                <w:szCs w:val="28"/>
              </w:rPr>
              <w:t>實際招生名額以教育部核定為</w:t>
            </w:r>
            <w:proofErr w:type="gramStart"/>
            <w:r w:rsidR="008F0186" w:rsidRPr="008F0186">
              <w:rPr>
                <w:rFonts w:ascii="標楷體" w:eastAsia="標楷體" w:cs="標楷體" w:hint="eastAsia"/>
                <w:color w:val="FF0000"/>
                <w:kern w:val="0"/>
                <w:sz w:val="28"/>
                <w:szCs w:val="28"/>
              </w:rPr>
              <w:t>準</w:t>
            </w:r>
            <w:proofErr w:type="gramEnd"/>
            <w:r w:rsidR="008F0186" w:rsidRPr="008F0186">
              <w:rPr>
                <w:rFonts w:ascii="標楷體" w:eastAsia="標楷體" w:cs="標楷體" w:hint="eastAsia"/>
                <w:color w:val="000000"/>
                <w:kern w:val="0"/>
                <w:sz w:val="28"/>
                <w:szCs w:val="28"/>
              </w:rPr>
              <w:t>」。</w:t>
            </w:r>
          </w:p>
        </w:tc>
      </w:tr>
      <w:tr w:rsidR="001A1D7F" w:rsidRPr="002C6BB8" w:rsidTr="00C42791">
        <w:trPr>
          <w:cantSplit/>
          <w:trHeight w:val="1701"/>
          <w:jc w:val="center"/>
        </w:trPr>
        <w:tc>
          <w:tcPr>
            <w:tcW w:w="1255" w:type="dxa"/>
            <w:vAlign w:val="center"/>
          </w:tcPr>
          <w:p w:rsidR="001A1D7F" w:rsidRPr="002C6BB8" w:rsidRDefault="001A1D7F" w:rsidP="00C42791">
            <w:pPr>
              <w:pStyle w:val="aa"/>
              <w:spacing w:line="340" w:lineRule="exact"/>
              <w:ind w:leftChars="50" w:left="120" w:rightChars="50" w:right="120"/>
              <w:rPr>
                <w:rFonts w:ascii="Calibri" w:eastAsia="標楷體" w:hAnsi="Calibri"/>
                <w:spacing w:val="-2"/>
                <w:sz w:val="24"/>
              </w:rPr>
            </w:pPr>
            <w:r w:rsidRPr="002C6BB8">
              <w:rPr>
                <w:rFonts w:ascii="Calibri" w:eastAsia="標楷體" w:hAnsi="Cambria"/>
                <w:spacing w:val="-2"/>
                <w:sz w:val="24"/>
              </w:rPr>
              <w:t>報考資格</w:t>
            </w:r>
          </w:p>
        </w:tc>
        <w:tc>
          <w:tcPr>
            <w:tcW w:w="8547" w:type="dxa"/>
            <w:gridSpan w:val="5"/>
            <w:tcBorders>
              <w:bottom w:val="single" w:sz="6" w:space="0" w:color="auto"/>
            </w:tcBorders>
            <w:vAlign w:val="center"/>
          </w:tcPr>
          <w:p w:rsidR="001A1D7F" w:rsidRPr="005D6542" w:rsidRDefault="001A1D7F" w:rsidP="00C42791">
            <w:pPr>
              <w:pStyle w:val="af7"/>
              <w:spacing w:beforeLines="0" w:line="340" w:lineRule="exact"/>
              <w:ind w:leftChars="50" w:left="120" w:rightChars="50" w:right="120" w:firstLineChars="0" w:firstLine="0"/>
              <w:rPr>
                <w:rFonts w:ascii="Calibri" w:eastAsia="標楷體" w:hAnsi="Cambria"/>
                <w:sz w:val="24"/>
                <w:szCs w:val="24"/>
              </w:rPr>
            </w:pPr>
            <w:r w:rsidRPr="002C6BB8">
              <w:rPr>
                <w:rFonts w:ascii="Calibri" w:eastAsia="標楷體" w:hAnsi="Calibri"/>
                <w:sz w:val="24"/>
                <w:szCs w:val="24"/>
              </w:rPr>
              <w:t>1.</w:t>
            </w:r>
            <w:r w:rsidRPr="005D6542">
              <w:rPr>
                <w:rFonts w:ascii="Calibri" w:eastAsia="標楷體" w:hAnsi="Cambria" w:hint="eastAsia"/>
                <w:sz w:val="24"/>
                <w:szCs w:val="24"/>
              </w:rPr>
              <w:t>大學</w:t>
            </w:r>
            <w:r w:rsidR="003625DD">
              <w:rPr>
                <w:rFonts w:ascii="Calibri" w:eastAsia="標楷體" w:hAnsi="Cambria" w:hint="eastAsia"/>
                <w:sz w:val="24"/>
                <w:szCs w:val="24"/>
              </w:rPr>
              <w:t>各學系</w:t>
            </w:r>
            <w:r w:rsidRPr="005D6542">
              <w:rPr>
                <w:rFonts w:ascii="Calibri" w:eastAsia="標楷體" w:hAnsi="Cambria" w:hint="eastAsia"/>
                <w:sz w:val="24"/>
                <w:szCs w:val="24"/>
              </w:rPr>
              <w:t>畢業</w:t>
            </w:r>
            <w:r w:rsidRPr="005D6542">
              <w:rPr>
                <w:rFonts w:ascii="Calibri" w:eastAsia="標楷體" w:hAnsi="Cambria" w:hint="eastAsia"/>
                <w:sz w:val="24"/>
                <w:szCs w:val="24"/>
              </w:rPr>
              <w:t>(</w:t>
            </w:r>
            <w:r w:rsidRPr="005D6542">
              <w:rPr>
                <w:rFonts w:ascii="Calibri" w:eastAsia="標楷體" w:hAnsi="Cambria" w:hint="eastAsia"/>
                <w:sz w:val="24"/>
                <w:szCs w:val="24"/>
              </w:rPr>
              <w:t>含應屆畢業生</w:t>
            </w:r>
            <w:r w:rsidRPr="005D6542">
              <w:rPr>
                <w:rFonts w:ascii="Calibri" w:eastAsia="標楷體" w:hAnsi="Cambria" w:hint="eastAsia"/>
                <w:sz w:val="24"/>
                <w:szCs w:val="24"/>
              </w:rPr>
              <w:t>)</w:t>
            </w:r>
            <w:r w:rsidRPr="005D6542">
              <w:rPr>
                <w:rFonts w:ascii="Calibri" w:eastAsia="標楷體" w:hAnsi="Cambria" w:hint="eastAsia"/>
                <w:sz w:val="24"/>
                <w:szCs w:val="24"/>
              </w:rPr>
              <w:t>，且</w:t>
            </w:r>
            <w:r w:rsidRPr="003B30D6">
              <w:rPr>
                <w:rFonts w:ascii="華康儷中黑" w:eastAsia="華康儷中黑" w:hAnsi="微軟正黑體" w:hint="eastAsia"/>
                <w:b/>
                <w:sz w:val="24"/>
                <w:szCs w:val="24"/>
                <w:u w:val="single"/>
              </w:rPr>
              <w:t>無</w:t>
            </w:r>
            <w:r w:rsidRPr="005D6542">
              <w:rPr>
                <w:rFonts w:ascii="Calibri" w:eastAsia="標楷體" w:hAnsi="Cambria" w:hint="eastAsia"/>
                <w:sz w:val="24"/>
                <w:szCs w:val="24"/>
              </w:rPr>
              <w:t>專職社會工作實務經驗者。</w:t>
            </w:r>
          </w:p>
          <w:p w:rsidR="001A1D7F" w:rsidRPr="005D6542" w:rsidRDefault="003625DD" w:rsidP="00C42791">
            <w:pPr>
              <w:pStyle w:val="af7"/>
              <w:spacing w:beforeLines="0" w:line="340" w:lineRule="exact"/>
              <w:ind w:leftChars="50" w:left="120" w:rightChars="50" w:right="120" w:firstLineChars="0" w:firstLine="0"/>
              <w:rPr>
                <w:rFonts w:ascii="Calibri" w:eastAsia="標楷體" w:hAnsi="Cambria"/>
                <w:sz w:val="24"/>
                <w:szCs w:val="24"/>
              </w:rPr>
            </w:pPr>
            <w:r>
              <w:rPr>
                <w:rFonts w:ascii="Calibri" w:eastAsia="標楷體" w:hAnsi="Cambria" w:hint="eastAsia"/>
                <w:sz w:val="24"/>
                <w:szCs w:val="24"/>
              </w:rPr>
              <w:t>2.</w:t>
            </w:r>
            <w:r w:rsidR="001A1D7F" w:rsidRPr="005D6542">
              <w:rPr>
                <w:rFonts w:ascii="Calibri" w:eastAsia="標楷體" w:hAnsi="Cambria" w:hint="eastAsia"/>
                <w:sz w:val="24"/>
                <w:szCs w:val="24"/>
              </w:rPr>
              <w:t>具有大學同等學力資格，取得社會工作師證書，且</w:t>
            </w:r>
            <w:r w:rsidR="001A1D7F" w:rsidRPr="005D6542">
              <w:rPr>
                <w:rFonts w:ascii="華康儷中黑" w:eastAsia="華康儷中黑" w:hAnsi="微軟正黑體" w:hint="eastAsia"/>
                <w:sz w:val="24"/>
                <w:szCs w:val="24"/>
                <w:u w:val="single"/>
              </w:rPr>
              <w:t>無</w:t>
            </w:r>
            <w:r w:rsidR="001A1D7F" w:rsidRPr="005D6542">
              <w:rPr>
                <w:rFonts w:ascii="Calibri" w:eastAsia="標楷體" w:hAnsi="Cambria" w:hint="eastAsia"/>
                <w:sz w:val="24"/>
                <w:szCs w:val="24"/>
              </w:rPr>
              <w:t>專職社會工作實務經驗者。</w:t>
            </w:r>
          </w:p>
          <w:p w:rsidR="001A1D7F" w:rsidRDefault="001A1D7F" w:rsidP="003625DD">
            <w:pPr>
              <w:pStyle w:val="af7"/>
              <w:spacing w:beforeLines="10" w:before="36" w:line="340" w:lineRule="exact"/>
              <w:ind w:leftChars="50" w:left="120" w:rightChars="50" w:right="120" w:firstLineChars="0" w:firstLine="0"/>
              <w:rPr>
                <w:rFonts w:ascii="Calibri" w:eastAsia="標楷體" w:hAnsi="Cambria"/>
                <w:sz w:val="24"/>
                <w:szCs w:val="24"/>
              </w:rPr>
            </w:pPr>
            <w:r w:rsidRPr="00651684">
              <w:rPr>
                <w:rFonts w:ascii="Calibri" w:eastAsia="標楷體" w:hAnsi="Cambria" w:hint="eastAsia"/>
                <w:sz w:val="24"/>
                <w:szCs w:val="24"/>
              </w:rPr>
              <w:t>（請詳閱本簡章「</w:t>
            </w:r>
            <w:r w:rsidRPr="00651684">
              <w:rPr>
                <w:rFonts w:ascii="Calibri" w:eastAsia="標楷體" w:hAnsi="Cambria" w:hint="eastAsia"/>
                <w:b/>
                <w:sz w:val="24"/>
                <w:szCs w:val="24"/>
              </w:rPr>
              <w:t>系所規定</w:t>
            </w:r>
            <w:r w:rsidRPr="00651684">
              <w:rPr>
                <w:rFonts w:ascii="Calibri" w:eastAsia="標楷體" w:hAnsi="Cambria" w:hint="eastAsia"/>
                <w:sz w:val="24"/>
                <w:szCs w:val="24"/>
              </w:rPr>
              <w:t>」之補修規定）</w:t>
            </w:r>
          </w:p>
          <w:p w:rsidR="003B6BFF" w:rsidRPr="003B6BFF" w:rsidRDefault="003B6BFF" w:rsidP="00F10A70">
            <w:pPr>
              <w:pStyle w:val="af7"/>
              <w:spacing w:beforeLines="10" w:before="36" w:line="340" w:lineRule="exact"/>
              <w:ind w:leftChars="50" w:left="120" w:rightChars="50" w:right="120" w:firstLineChars="0" w:firstLine="0"/>
              <w:rPr>
                <w:rFonts w:ascii="Calibri" w:eastAsia="標楷體" w:hAnsi="Calibri"/>
                <w:sz w:val="24"/>
                <w:szCs w:val="24"/>
              </w:rPr>
            </w:pPr>
          </w:p>
        </w:tc>
      </w:tr>
      <w:tr w:rsidR="001A1D7F" w:rsidRPr="002C6BB8" w:rsidTr="00C42791">
        <w:trPr>
          <w:cantSplit/>
          <w:trHeight w:val="425"/>
          <w:jc w:val="center"/>
        </w:trPr>
        <w:tc>
          <w:tcPr>
            <w:tcW w:w="1255" w:type="dxa"/>
            <w:vMerge w:val="restart"/>
            <w:vAlign w:val="center"/>
          </w:tcPr>
          <w:p w:rsidR="001A1D7F" w:rsidRPr="002C6BB8" w:rsidRDefault="001A1D7F" w:rsidP="00C42791">
            <w:pPr>
              <w:pStyle w:val="aa"/>
              <w:spacing w:line="340" w:lineRule="exact"/>
              <w:ind w:leftChars="50" w:left="120" w:rightChars="50" w:right="120"/>
              <w:rPr>
                <w:rFonts w:ascii="Calibri" w:eastAsia="標楷體" w:hAnsi="Calibri"/>
                <w:spacing w:val="-2"/>
                <w:sz w:val="24"/>
              </w:rPr>
            </w:pPr>
            <w:r w:rsidRPr="002C6BB8">
              <w:rPr>
                <w:rFonts w:ascii="Calibri" w:eastAsia="標楷體" w:hAnsi="Cambria"/>
                <w:spacing w:val="-2"/>
                <w:sz w:val="24"/>
              </w:rPr>
              <w:t>考試項目</w:t>
            </w:r>
          </w:p>
        </w:tc>
        <w:tc>
          <w:tcPr>
            <w:tcW w:w="1493" w:type="dxa"/>
            <w:tcBorders>
              <w:top w:val="single" w:sz="6" w:space="0" w:color="auto"/>
              <w:bottom w:val="single" w:sz="6" w:space="0" w:color="auto"/>
              <w:right w:val="dotted" w:sz="4" w:space="0" w:color="auto"/>
            </w:tcBorders>
            <w:shd w:val="clear" w:color="auto" w:fill="F2F2F2"/>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mbria"/>
              </w:rPr>
              <w:t>科目</w:t>
            </w:r>
          </w:p>
        </w:tc>
        <w:tc>
          <w:tcPr>
            <w:tcW w:w="1134" w:type="dxa"/>
            <w:tcBorders>
              <w:top w:val="single" w:sz="6" w:space="0" w:color="auto"/>
              <w:left w:val="dotted" w:sz="4" w:space="0" w:color="auto"/>
              <w:bottom w:val="single" w:sz="6" w:space="0" w:color="auto"/>
              <w:right w:val="dotted" w:sz="4" w:space="0" w:color="auto"/>
            </w:tcBorders>
            <w:shd w:val="clear" w:color="auto" w:fill="F2F2F2"/>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mbria"/>
              </w:rPr>
              <w:t>權值</w:t>
            </w:r>
          </w:p>
        </w:tc>
        <w:tc>
          <w:tcPr>
            <w:tcW w:w="1842" w:type="dxa"/>
            <w:gridSpan w:val="2"/>
            <w:tcBorders>
              <w:top w:val="single" w:sz="6" w:space="0" w:color="auto"/>
              <w:left w:val="dotted" w:sz="4" w:space="0" w:color="auto"/>
              <w:bottom w:val="single" w:sz="6" w:space="0" w:color="auto"/>
              <w:right w:val="dotted" w:sz="4" w:space="0" w:color="auto"/>
            </w:tcBorders>
            <w:shd w:val="clear" w:color="auto" w:fill="F2F2F2"/>
            <w:vAlign w:val="center"/>
          </w:tcPr>
          <w:p w:rsidR="001A1D7F" w:rsidRPr="002C6BB8" w:rsidRDefault="001A1D7F" w:rsidP="00C42791">
            <w:pPr>
              <w:spacing w:line="300" w:lineRule="exact"/>
              <w:ind w:leftChars="50" w:left="120" w:rightChars="50" w:right="120"/>
              <w:jc w:val="center"/>
              <w:rPr>
                <w:rFonts w:ascii="Calibri" w:eastAsia="標楷體" w:hAnsi="Calibri"/>
              </w:rPr>
            </w:pPr>
            <w:r>
              <w:rPr>
                <w:rFonts w:ascii="Calibri" w:eastAsia="標楷體" w:hAnsi="Cambria" w:hint="eastAsia"/>
              </w:rPr>
              <w:t>同分</w:t>
            </w:r>
            <w:r w:rsidRPr="002C6BB8">
              <w:rPr>
                <w:rFonts w:ascii="Calibri" w:eastAsia="標楷體" w:hAnsi="Cambria"/>
              </w:rPr>
              <w:t>參酌順序</w:t>
            </w:r>
          </w:p>
        </w:tc>
        <w:tc>
          <w:tcPr>
            <w:tcW w:w="4078" w:type="dxa"/>
            <w:tcBorders>
              <w:top w:val="single" w:sz="6" w:space="0" w:color="auto"/>
              <w:left w:val="dotted" w:sz="4" w:space="0" w:color="auto"/>
              <w:bottom w:val="single" w:sz="6" w:space="0" w:color="auto"/>
            </w:tcBorders>
            <w:shd w:val="clear" w:color="auto" w:fill="F2F2F2"/>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mbria"/>
              </w:rPr>
              <w:t>日期</w:t>
            </w:r>
          </w:p>
        </w:tc>
      </w:tr>
      <w:tr w:rsidR="001A1D7F" w:rsidRPr="002C6BB8" w:rsidTr="00C42791">
        <w:trPr>
          <w:cantSplit/>
          <w:trHeight w:val="425"/>
          <w:jc w:val="center"/>
        </w:trPr>
        <w:tc>
          <w:tcPr>
            <w:tcW w:w="1255" w:type="dxa"/>
            <w:vMerge/>
            <w:vAlign w:val="center"/>
          </w:tcPr>
          <w:p w:rsidR="001A1D7F" w:rsidRPr="002C6BB8" w:rsidRDefault="001A1D7F" w:rsidP="00C42791">
            <w:pPr>
              <w:pStyle w:val="aa"/>
              <w:spacing w:line="340" w:lineRule="exact"/>
              <w:ind w:leftChars="50" w:left="120" w:rightChars="50" w:right="120"/>
              <w:rPr>
                <w:rFonts w:ascii="Calibri" w:eastAsia="標楷體" w:hAnsi="Calibri"/>
                <w:sz w:val="24"/>
              </w:rPr>
            </w:pPr>
          </w:p>
        </w:tc>
        <w:tc>
          <w:tcPr>
            <w:tcW w:w="1493" w:type="dxa"/>
            <w:tcBorders>
              <w:top w:val="single" w:sz="6" w:space="0" w:color="auto"/>
              <w:bottom w:val="dotted" w:sz="4" w:space="0" w:color="auto"/>
              <w:right w:val="dotted" w:sz="4" w:space="0" w:color="auto"/>
            </w:tcBorders>
            <w:shd w:val="clear" w:color="auto" w:fill="auto"/>
            <w:vAlign w:val="center"/>
          </w:tcPr>
          <w:p w:rsidR="001A1D7F" w:rsidRPr="00B405F6" w:rsidRDefault="001A1D7F" w:rsidP="002C57CB">
            <w:pPr>
              <w:spacing w:line="300" w:lineRule="exact"/>
              <w:ind w:leftChars="50" w:left="120" w:rightChars="50" w:right="120"/>
              <w:jc w:val="center"/>
              <w:rPr>
                <w:rFonts w:ascii="Calibri" w:eastAsia="標楷體" w:hAnsi="Calibri"/>
                <w:b/>
                <w:color w:val="000000"/>
              </w:rPr>
            </w:pPr>
            <w:r w:rsidRPr="00B405F6">
              <w:rPr>
                <w:rFonts w:ascii="Calibri" w:eastAsia="標楷體" w:hAnsi="Cambria" w:cs="Arial"/>
                <w:b/>
                <w:color w:val="000000"/>
              </w:rPr>
              <w:t>審</w:t>
            </w:r>
            <w:r w:rsidRPr="00B405F6">
              <w:rPr>
                <w:rFonts w:ascii="Calibri" w:eastAsia="標楷體" w:hAnsi="Cambria" w:cs="Arial" w:hint="eastAsia"/>
                <w:b/>
                <w:color w:val="000000"/>
              </w:rPr>
              <w:t>查</w:t>
            </w:r>
          </w:p>
        </w:tc>
        <w:tc>
          <w:tcPr>
            <w:tcW w:w="1134" w:type="dxa"/>
            <w:tcBorders>
              <w:top w:val="single" w:sz="6" w:space="0" w:color="auto"/>
              <w:left w:val="dotted" w:sz="4" w:space="0" w:color="auto"/>
              <w:bottom w:val="dotted" w:sz="4" w:space="0" w:color="auto"/>
              <w:right w:val="dotted" w:sz="4" w:space="0" w:color="auto"/>
            </w:tcBorders>
            <w:shd w:val="clear" w:color="auto" w:fill="auto"/>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libri"/>
              </w:rPr>
              <w:sym w:font="Wingdings 2" w:char="F0CD"/>
            </w:r>
            <w:r w:rsidRPr="002C6BB8">
              <w:rPr>
                <w:rFonts w:ascii="Calibri" w:eastAsia="標楷體" w:hAnsi="Calibri"/>
              </w:rPr>
              <w:t>1.00</w:t>
            </w:r>
          </w:p>
        </w:tc>
        <w:tc>
          <w:tcPr>
            <w:tcW w:w="1842" w:type="dxa"/>
            <w:gridSpan w:val="2"/>
            <w:tcBorders>
              <w:top w:val="single" w:sz="6" w:space="0" w:color="auto"/>
              <w:left w:val="dotted" w:sz="4" w:space="0" w:color="auto"/>
              <w:bottom w:val="dotted" w:sz="4" w:space="0" w:color="auto"/>
              <w:right w:val="dotted" w:sz="4" w:space="0" w:color="auto"/>
            </w:tcBorders>
            <w:shd w:val="clear" w:color="auto" w:fill="auto"/>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libri" w:hint="eastAsia"/>
              </w:rPr>
              <w:t>1</w:t>
            </w:r>
          </w:p>
        </w:tc>
        <w:tc>
          <w:tcPr>
            <w:tcW w:w="4078" w:type="dxa"/>
            <w:tcBorders>
              <w:top w:val="single" w:sz="6" w:space="0" w:color="auto"/>
              <w:left w:val="dotted" w:sz="4" w:space="0" w:color="auto"/>
              <w:bottom w:val="dotted" w:sz="4" w:space="0" w:color="auto"/>
            </w:tcBorders>
            <w:shd w:val="clear" w:color="auto" w:fill="auto"/>
            <w:vAlign w:val="center"/>
          </w:tcPr>
          <w:p w:rsidR="001A1D7F" w:rsidRPr="00B405F6" w:rsidRDefault="003625DD" w:rsidP="00F10A70">
            <w:pPr>
              <w:spacing w:line="300" w:lineRule="exact"/>
              <w:ind w:leftChars="50" w:left="120" w:rightChars="50" w:right="120"/>
              <w:jc w:val="both"/>
              <w:rPr>
                <w:rFonts w:ascii="Calibri" w:eastAsia="標楷體" w:hAnsi="Calibri"/>
                <w:b/>
              </w:rPr>
            </w:pPr>
            <w:r w:rsidRPr="00B405F6">
              <w:rPr>
                <w:rFonts w:ascii="Calibri" w:eastAsia="標楷體" w:hAnsi="Calibri" w:hint="eastAsia"/>
                <w:b/>
              </w:rPr>
              <w:t>11</w:t>
            </w:r>
            <w:r w:rsidRPr="00B405F6">
              <w:rPr>
                <w:rFonts w:ascii="Calibri" w:eastAsia="標楷體" w:hAnsi="Calibri" w:hint="eastAsia"/>
                <w:b/>
              </w:rPr>
              <w:t>月</w:t>
            </w:r>
            <w:r w:rsidR="00F10A70">
              <w:rPr>
                <w:rFonts w:ascii="Calibri" w:eastAsia="標楷體" w:hAnsi="Calibri" w:hint="eastAsia"/>
                <w:b/>
              </w:rPr>
              <w:t>O</w:t>
            </w:r>
            <w:r w:rsidRPr="00B405F6">
              <w:rPr>
                <w:rFonts w:ascii="Calibri" w:eastAsia="標楷體" w:hAnsi="Calibri" w:hint="eastAsia"/>
                <w:b/>
              </w:rPr>
              <w:t>日</w:t>
            </w:r>
            <w:r w:rsidRPr="00B405F6">
              <w:rPr>
                <w:rFonts w:ascii="Calibri" w:eastAsia="標楷體" w:hAnsi="Calibri" w:hint="eastAsia"/>
                <w:b/>
              </w:rPr>
              <w:t>(</w:t>
            </w:r>
            <w:r w:rsidRPr="00B405F6">
              <w:rPr>
                <w:rFonts w:ascii="Calibri" w:eastAsia="標楷體" w:hAnsi="Calibri" w:hint="eastAsia"/>
                <w:b/>
              </w:rPr>
              <w:t>週五</w:t>
            </w:r>
            <w:r w:rsidRPr="00B405F6">
              <w:rPr>
                <w:rFonts w:ascii="Calibri" w:eastAsia="標楷體" w:hAnsi="Calibri" w:hint="eastAsia"/>
                <w:b/>
              </w:rPr>
              <w:t>)</w:t>
            </w:r>
            <w:r w:rsidRPr="00B405F6">
              <w:rPr>
                <w:rFonts w:ascii="Calibri" w:eastAsia="標楷體" w:hAnsi="Calibri" w:hint="eastAsia"/>
                <w:b/>
              </w:rPr>
              <w:t>前</w:t>
            </w:r>
            <w:r w:rsidRPr="00B405F6">
              <w:rPr>
                <w:rFonts w:ascii="Calibri" w:eastAsia="標楷體" w:hAnsi="Calibri" w:hint="eastAsia"/>
                <w:b/>
              </w:rPr>
              <w:t>(</w:t>
            </w:r>
            <w:r w:rsidRPr="00B405F6">
              <w:rPr>
                <w:rFonts w:ascii="Calibri" w:eastAsia="標楷體" w:hAnsi="Calibri" w:hint="eastAsia"/>
                <w:b/>
              </w:rPr>
              <w:t>含</w:t>
            </w:r>
            <w:r w:rsidRPr="00B405F6">
              <w:rPr>
                <w:rFonts w:ascii="Calibri" w:eastAsia="標楷體" w:hAnsi="Calibri" w:hint="eastAsia"/>
                <w:b/>
              </w:rPr>
              <w:t>)</w:t>
            </w:r>
            <w:r w:rsidRPr="00B405F6">
              <w:rPr>
                <w:rFonts w:ascii="Calibri" w:eastAsia="標楷體" w:hAnsi="Calibri" w:hint="eastAsia"/>
                <w:b/>
              </w:rPr>
              <w:t>寄達本系</w:t>
            </w:r>
          </w:p>
        </w:tc>
      </w:tr>
      <w:tr w:rsidR="001A1D7F" w:rsidRPr="002C6BB8" w:rsidTr="00C42791">
        <w:trPr>
          <w:cantSplit/>
          <w:trHeight w:val="425"/>
          <w:jc w:val="center"/>
        </w:trPr>
        <w:tc>
          <w:tcPr>
            <w:tcW w:w="1255" w:type="dxa"/>
            <w:vMerge/>
            <w:vAlign w:val="center"/>
          </w:tcPr>
          <w:p w:rsidR="001A1D7F" w:rsidRPr="002C6BB8" w:rsidRDefault="001A1D7F" w:rsidP="00C42791">
            <w:pPr>
              <w:pStyle w:val="aa"/>
              <w:spacing w:line="340" w:lineRule="exact"/>
              <w:ind w:leftChars="50" w:left="120" w:rightChars="50" w:right="120"/>
              <w:rPr>
                <w:rFonts w:ascii="Calibri" w:eastAsia="標楷體" w:hAnsi="Calibri"/>
                <w:sz w:val="24"/>
              </w:rPr>
            </w:pPr>
          </w:p>
        </w:tc>
        <w:tc>
          <w:tcPr>
            <w:tcW w:w="1493" w:type="dxa"/>
            <w:tcBorders>
              <w:top w:val="dotted" w:sz="4" w:space="0" w:color="auto"/>
              <w:bottom w:val="dotted" w:sz="4" w:space="0" w:color="auto"/>
              <w:right w:val="dotted" w:sz="4" w:space="0" w:color="auto"/>
            </w:tcBorders>
            <w:shd w:val="clear" w:color="auto" w:fill="auto"/>
            <w:vAlign w:val="center"/>
          </w:tcPr>
          <w:p w:rsidR="001A1D7F" w:rsidRPr="00B405F6" w:rsidRDefault="001A1D7F" w:rsidP="002C57CB">
            <w:pPr>
              <w:spacing w:line="300" w:lineRule="exact"/>
              <w:ind w:leftChars="50" w:left="120" w:rightChars="50" w:right="120"/>
              <w:jc w:val="center"/>
              <w:rPr>
                <w:rFonts w:ascii="Calibri" w:eastAsia="標楷體" w:hAnsi="Calibri"/>
                <w:b/>
                <w:color w:val="000000"/>
              </w:rPr>
            </w:pPr>
            <w:r w:rsidRPr="00B405F6">
              <w:rPr>
                <w:rFonts w:ascii="Calibri" w:eastAsia="標楷體" w:hAnsi="Cambria"/>
                <w:b/>
                <w:color w:val="000000"/>
              </w:rPr>
              <w:t>面試</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libri"/>
              </w:rPr>
              <w:sym w:font="Wingdings 2" w:char="F0CD"/>
            </w:r>
            <w:r w:rsidRPr="002C6BB8">
              <w:rPr>
                <w:rFonts w:ascii="Calibri" w:eastAsia="標楷體" w:hAnsi="Calibri"/>
              </w:rPr>
              <w:t>1.00</w:t>
            </w:r>
          </w:p>
        </w:tc>
        <w:tc>
          <w:tcPr>
            <w:tcW w:w="184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1A1D7F" w:rsidRPr="002C6BB8" w:rsidRDefault="001A1D7F" w:rsidP="00C42791">
            <w:pPr>
              <w:spacing w:line="300" w:lineRule="exact"/>
              <w:ind w:leftChars="50" w:left="120" w:rightChars="50" w:right="120"/>
              <w:jc w:val="center"/>
              <w:rPr>
                <w:rFonts w:ascii="Calibri" w:eastAsia="標楷體" w:hAnsi="Calibri"/>
              </w:rPr>
            </w:pPr>
            <w:r w:rsidRPr="002C6BB8">
              <w:rPr>
                <w:rFonts w:ascii="Calibri" w:eastAsia="標楷體" w:hAnsi="Calibri" w:hint="eastAsia"/>
              </w:rPr>
              <w:t>2</w:t>
            </w:r>
          </w:p>
        </w:tc>
        <w:tc>
          <w:tcPr>
            <w:tcW w:w="4078" w:type="dxa"/>
            <w:tcBorders>
              <w:top w:val="dotted" w:sz="4" w:space="0" w:color="auto"/>
              <w:left w:val="dotted" w:sz="4" w:space="0" w:color="auto"/>
              <w:bottom w:val="dotted" w:sz="4" w:space="0" w:color="auto"/>
            </w:tcBorders>
            <w:shd w:val="clear" w:color="auto" w:fill="auto"/>
            <w:vAlign w:val="center"/>
          </w:tcPr>
          <w:p w:rsidR="001A1D7F" w:rsidRPr="00B405F6" w:rsidRDefault="003625DD" w:rsidP="00F10A70">
            <w:pPr>
              <w:spacing w:line="300" w:lineRule="exact"/>
              <w:ind w:leftChars="50" w:left="120" w:rightChars="50" w:right="120"/>
              <w:jc w:val="both"/>
              <w:rPr>
                <w:rFonts w:ascii="Calibri" w:eastAsia="標楷體" w:hAnsi="Calibri"/>
                <w:b/>
              </w:rPr>
            </w:pPr>
            <w:r w:rsidRPr="00B405F6">
              <w:rPr>
                <w:rFonts w:ascii="Calibri" w:eastAsia="標楷體" w:hAnsi="Calibri" w:hint="eastAsia"/>
                <w:b/>
              </w:rPr>
              <w:t>11</w:t>
            </w:r>
            <w:r w:rsidRPr="00B405F6">
              <w:rPr>
                <w:rFonts w:ascii="Calibri" w:eastAsia="標楷體" w:hAnsi="Calibri" w:hint="eastAsia"/>
                <w:b/>
              </w:rPr>
              <w:t>月</w:t>
            </w:r>
            <w:r w:rsidR="00DA5EE1">
              <w:rPr>
                <w:rFonts w:ascii="Calibri" w:eastAsia="標楷體" w:hAnsi="Calibri" w:hint="eastAsia"/>
                <w:b/>
              </w:rPr>
              <w:t>18</w:t>
            </w:r>
            <w:r w:rsidRPr="00B405F6">
              <w:rPr>
                <w:rFonts w:ascii="Calibri" w:eastAsia="標楷體" w:hAnsi="Calibri" w:hint="eastAsia"/>
                <w:b/>
              </w:rPr>
              <w:t>日</w:t>
            </w:r>
            <w:r w:rsidRPr="00B405F6">
              <w:rPr>
                <w:rFonts w:ascii="Calibri" w:eastAsia="標楷體" w:hAnsi="Calibri" w:hint="eastAsia"/>
                <w:b/>
              </w:rPr>
              <w:t>(</w:t>
            </w:r>
            <w:r w:rsidRPr="00B405F6">
              <w:rPr>
                <w:rFonts w:ascii="Calibri" w:eastAsia="標楷體" w:hAnsi="Calibri" w:hint="eastAsia"/>
                <w:b/>
              </w:rPr>
              <w:t>週五</w:t>
            </w:r>
            <w:r w:rsidRPr="00B405F6">
              <w:rPr>
                <w:rFonts w:ascii="Calibri" w:eastAsia="標楷體" w:hAnsi="Calibri" w:hint="eastAsia"/>
                <w:b/>
              </w:rPr>
              <w:t>)</w:t>
            </w:r>
          </w:p>
        </w:tc>
      </w:tr>
      <w:tr w:rsidR="001A1D7F" w:rsidRPr="002C6BB8" w:rsidTr="00C45B3D">
        <w:trPr>
          <w:cantSplit/>
          <w:trHeight w:val="3195"/>
          <w:jc w:val="center"/>
        </w:trPr>
        <w:tc>
          <w:tcPr>
            <w:tcW w:w="1255" w:type="dxa"/>
            <w:vAlign w:val="center"/>
          </w:tcPr>
          <w:p w:rsidR="001A1D7F" w:rsidRPr="002C6BB8" w:rsidRDefault="001A1D7F" w:rsidP="00C42791">
            <w:pPr>
              <w:pStyle w:val="aa"/>
              <w:spacing w:line="340" w:lineRule="exact"/>
              <w:ind w:leftChars="50" w:left="120" w:rightChars="50" w:right="120"/>
              <w:rPr>
                <w:rFonts w:ascii="Calibri" w:eastAsia="標楷體" w:hAnsi="Calibri"/>
                <w:sz w:val="24"/>
              </w:rPr>
            </w:pPr>
            <w:r w:rsidRPr="002C6BB8">
              <w:rPr>
                <w:rFonts w:ascii="Calibri" w:eastAsia="標楷體" w:hAnsi="Cambria"/>
                <w:spacing w:val="-2"/>
                <w:sz w:val="24"/>
              </w:rPr>
              <w:t>注意事項</w:t>
            </w:r>
          </w:p>
        </w:tc>
        <w:tc>
          <w:tcPr>
            <w:tcW w:w="8547" w:type="dxa"/>
            <w:gridSpan w:val="5"/>
            <w:tcBorders>
              <w:top w:val="single" w:sz="6" w:space="0" w:color="auto"/>
              <w:bottom w:val="single" w:sz="6" w:space="0" w:color="auto"/>
            </w:tcBorders>
          </w:tcPr>
          <w:p w:rsidR="00212E06" w:rsidRPr="00212E06" w:rsidRDefault="00212E06" w:rsidP="005566D9">
            <w:pPr>
              <w:adjustRightInd w:val="0"/>
              <w:snapToGrid w:val="0"/>
              <w:spacing w:line="300" w:lineRule="exact"/>
              <w:ind w:rightChars="50" w:right="120"/>
              <w:jc w:val="both"/>
              <w:rPr>
                <w:rFonts w:ascii="Calibri" w:eastAsia="標楷體" w:hAnsi="Calibri"/>
                <w:bCs/>
                <w:szCs w:val="24"/>
              </w:rPr>
            </w:pPr>
            <w:r w:rsidRPr="00D670EB">
              <w:rPr>
                <w:rFonts w:ascii="Calibri" w:eastAsia="標楷體" w:hAnsi="Calibri"/>
                <w:b/>
                <w:szCs w:val="24"/>
              </w:rPr>
              <w:t>1.</w:t>
            </w:r>
            <w:r w:rsidRPr="00D670EB">
              <w:rPr>
                <w:rFonts w:ascii="Calibri" w:eastAsia="標楷體" w:hAnsi="Cambria"/>
                <w:b/>
                <w:szCs w:val="24"/>
              </w:rPr>
              <w:t>書審</w:t>
            </w:r>
            <w:r w:rsidRPr="00212E06">
              <w:rPr>
                <w:rFonts w:ascii="Calibri" w:eastAsia="標楷體" w:hAnsi="Cambria"/>
                <w:bCs/>
                <w:szCs w:val="24"/>
              </w:rPr>
              <w:t>應繳文件如下</w:t>
            </w:r>
            <w:r w:rsidRPr="00212E06">
              <w:rPr>
                <w:rFonts w:ascii="Calibri" w:eastAsia="標楷體" w:hAnsi="Cambria" w:hint="eastAsia"/>
                <w:szCs w:val="24"/>
              </w:rPr>
              <w:t>：</w:t>
            </w:r>
            <w:r w:rsidR="003625DD">
              <w:rPr>
                <w:rFonts w:ascii="Calibri" w:eastAsia="標楷體" w:hAnsi="Cambria" w:hint="eastAsia"/>
                <w:szCs w:val="24"/>
              </w:rPr>
              <w:t>(</w:t>
            </w:r>
            <w:r w:rsidR="003625DD">
              <w:rPr>
                <w:rFonts w:ascii="Calibri" w:eastAsia="標楷體" w:hAnsi="Cambria" w:hint="eastAsia"/>
                <w:szCs w:val="24"/>
              </w:rPr>
              <w:t>紙本郵寄</w:t>
            </w:r>
            <w:r w:rsidR="003625DD">
              <w:rPr>
                <w:rFonts w:ascii="Calibri" w:eastAsia="標楷體" w:hAnsi="Cambria" w:hint="eastAsia"/>
                <w:szCs w:val="24"/>
              </w:rPr>
              <w:t>)</w:t>
            </w:r>
          </w:p>
          <w:p w:rsidR="00310B28" w:rsidRPr="00F017D1" w:rsidRDefault="00310B28" w:rsidP="00310B28">
            <w:pPr>
              <w:pStyle w:val="11"/>
              <w:spacing w:afterLines="10" w:after="36" w:line="340" w:lineRule="exact"/>
              <w:ind w:leftChars="48" w:left="228" w:rightChars="50" w:right="120" w:hangingChars="47" w:hanging="113"/>
              <w:rPr>
                <w:rFonts w:ascii="Calibri" w:eastAsia="標楷體" w:hAnsi="Cambria"/>
                <w:color w:val="FF0000"/>
                <w:sz w:val="24"/>
                <w:szCs w:val="24"/>
              </w:rPr>
            </w:pPr>
            <w:r w:rsidRPr="00F017D1">
              <w:rPr>
                <w:rFonts w:ascii="Calibri" w:eastAsia="標楷體" w:hAnsi="Cambria" w:hint="eastAsia"/>
                <w:color w:val="FF0000"/>
                <w:sz w:val="24"/>
                <w:szCs w:val="24"/>
              </w:rPr>
              <w:t xml:space="preserve"> (1)</w:t>
            </w:r>
            <w:r w:rsidRPr="00F017D1">
              <w:rPr>
                <w:rFonts w:ascii="Calibri" w:eastAsia="標楷體" w:hAnsi="Cambria" w:hint="eastAsia"/>
                <w:color w:val="FF0000"/>
                <w:sz w:val="24"/>
                <w:szCs w:val="24"/>
              </w:rPr>
              <w:t>學習讀書計畫</w:t>
            </w:r>
            <w:r w:rsidRPr="00F017D1">
              <w:rPr>
                <w:rFonts w:ascii="Calibri" w:eastAsia="標楷體" w:hAnsi="Cambria" w:hint="eastAsia"/>
                <w:color w:val="FF0000"/>
                <w:sz w:val="24"/>
                <w:szCs w:val="24"/>
              </w:rPr>
              <w:t>1</w:t>
            </w:r>
            <w:r w:rsidRPr="00F017D1">
              <w:rPr>
                <w:rFonts w:ascii="Calibri" w:eastAsia="標楷體" w:hAnsi="Cambria" w:hint="eastAsia"/>
                <w:color w:val="FF0000"/>
                <w:sz w:val="24"/>
                <w:szCs w:val="24"/>
              </w:rPr>
              <w:t>份（</w:t>
            </w:r>
            <w:r w:rsidRPr="00F017D1">
              <w:rPr>
                <w:rFonts w:ascii="Calibri" w:eastAsia="標楷體" w:hAnsi="Cambria" w:hint="eastAsia"/>
                <w:color w:val="FF0000"/>
                <w:sz w:val="24"/>
                <w:szCs w:val="24"/>
              </w:rPr>
              <w:t>1~3</w:t>
            </w:r>
            <w:r w:rsidRPr="00F017D1">
              <w:rPr>
                <w:rFonts w:ascii="Calibri" w:eastAsia="標楷體" w:hAnsi="Cambria" w:hint="eastAsia"/>
                <w:color w:val="FF0000"/>
                <w:sz w:val="24"/>
                <w:szCs w:val="24"/>
              </w:rPr>
              <w:t>頁，請另附歷年成績</w:t>
            </w:r>
            <w:r w:rsidR="00151F6D" w:rsidRPr="00F017D1">
              <w:rPr>
                <w:rFonts w:ascii="Calibri" w:eastAsia="標楷體" w:hAnsi="Cambria" w:hint="eastAsia"/>
                <w:color w:val="FF0000"/>
                <w:sz w:val="24"/>
                <w:szCs w:val="24"/>
              </w:rPr>
              <w:t>單</w:t>
            </w:r>
            <w:r w:rsidRPr="00F017D1">
              <w:rPr>
                <w:rFonts w:ascii="Calibri" w:eastAsia="標楷體" w:hAnsi="Cambria" w:hint="eastAsia"/>
                <w:color w:val="FF0000"/>
                <w:sz w:val="24"/>
                <w:szCs w:val="24"/>
              </w:rPr>
              <w:t>供審查時參考）（</w:t>
            </w:r>
            <w:r w:rsidRPr="00F017D1">
              <w:rPr>
                <w:rFonts w:ascii="Calibri" w:eastAsia="標楷體" w:hAnsi="Cambria" w:hint="eastAsia"/>
                <w:color w:val="FF0000"/>
                <w:sz w:val="24"/>
                <w:szCs w:val="24"/>
              </w:rPr>
              <w:t>40%</w:t>
            </w:r>
            <w:r w:rsidRPr="00F017D1">
              <w:rPr>
                <w:rFonts w:ascii="Calibri" w:eastAsia="標楷體" w:hAnsi="Cambria" w:hint="eastAsia"/>
                <w:color w:val="FF0000"/>
                <w:sz w:val="24"/>
                <w:szCs w:val="24"/>
              </w:rPr>
              <w:t>）。</w:t>
            </w:r>
          </w:p>
          <w:p w:rsidR="001A1D7F" w:rsidRPr="00F017D1" w:rsidRDefault="001A1D7F" w:rsidP="00310B28">
            <w:pPr>
              <w:pStyle w:val="1"/>
              <w:spacing w:afterLines="10" w:after="36" w:line="340" w:lineRule="exact"/>
              <w:ind w:leftChars="90" w:left="216" w:rightChars="50" w:right="120" w:firstLine="0"/>
              <w:rPr>
                <w:rFonts w:ascii="Calibri" w:eastAsia="標楷體" w:hAnsi="Cambria"/>
                <w:color w:val="FF0000"/>
                <w:sz w:val="24"/>
                <w:szCs w:val="24"/>
              </w:rPr>
            </w:pPr>
            <w:r w:rsidRPr="00F017D1">
              <w:rPr>
                <w:rFonts w:ascii="Calibri" w:eastAsia="標楷體" w:hAnsi="Cambria" w:hint="eastAsia"/>
                <w:color w:val="FF0000"/>
                <w:sz w:val="24"/>
                <w:szCs w:val="24"/>
              </w:rPr>
              <w:t>(2)</w:t>
            </w:r>
            <w:r w:rsidRPr="00F017D1">
              <w:rPr>
                <w:rFonts w:ascii="Calibri" w:eastAsia="標楷體" w:hAnsi="Cambria" w:hint="eastAsia"/>
                <w:color w:val="FF0000"/>
                <w:sz w:val="24"/>
                <w:szCs w:val="24"/>
              </w:rPr>
              <w:t>研究計畫</w:t>
            </w:r>
            <w:r w:rsidR="0046574C" w:rsidRPr="00F017D1">
              <w:rPr>
                <w:rFonts w:ascii="Calibri" w:eastAsia="標楷體" w:hAnsi="Cambria" w:hint="eastAsia"/>
                <w:color w:val="FF0000"/>
                <w:sz w:val="24"/>
                <w:szCs w:val="24"/>
              </w:rPr>
              <w:t>1</w:t>
            </w:r>
            <w:r w:rsidR="0046574C" w:rsidRPr="00F017D1">
              <w:rPr>
                <w:rFonts w:ascii="Calibri" w:eastAsia="標楷體" w:hAnsi="Cambria" w:hint="eastAsia"/>
                <w:color w:val="FF0000"/>
                <w:sz w:val="24"/>
                <w:szCs w:val="24"/>
              </w:rPr>
              <w:t>份</w:t>
            </w:r>
            <w:r w:rsidRPr="00F017D1">
              <w:rPr>
                <w:rFonts w:ascii="Calibri" w:eastAsia="標楷體" w:hAnsi="Cambria" w:hint="eastAsia"/>
                <w:color w:val="FF0000"/>
                <w:sz w:val="24"/>
                <w:szCs w:val="24"/>
              </w:rPr>
              <w:t>（內容請依本系網頁「招生訊息」→「</w:t>
            </w:r>
            <w:r w:rsidRPr="00F017D1">
              <w:rPr>
                <w:rFonts w:ascii="Calibri" w:eastAsia="標楷體" w:hAnsi="Cambria" w:hint="eastAsia"/>
                <w:color w:val="FF0000"/>
                <w:sz w:val="24"/>
                <w:szCs w:val="24"/>
              </w:rPr>
              <w:t>1</w:t>
            </w:r>
            <w:r w:rsidR="00334D9E" w:rsidRPr="00F017D1">
              <w:rPr>
                <w:rFonts w:ascii="Calibri" w:eastAsia="標楷體" w:hAnsi="Cambria" w:hint="eastAsia"/>
                <w:color w:val="FF0000"/>
                <w:sz w:val="24"/>
                <w:szCs w:val="24"/>
              </w:rPr>
              <w:t>1</w:t>
            </w:r>
            <w:r w:rsidR="00F10A70" w:rsidRPr="00F017D1">
              <w:rPr>
                <w:rFonts w:ascii="Calibri" w:eastAsia="標楷體" w:hAnsi="Cambria" w:hint="eastAsia"/>
                <w:color w:val="FF0000"/>
                <w:sz w:val="24"/>
                <w:szCs w:val="24"/>
              </w:rPr>
              <w:t>2</w:t>
            </w:r>
            <w:r w:rsidRPr="00F017D1">
              <w:rPr>
                <w:rFonts w:ascii="Calibri" w:eastAsia="標楷體" w:hAnsi="Cambria" w:hint="eastAsia"/>
                <w:color w:val="FF0000"/>
                <w:sz w:val="24"/>
                <w:szCs w:val="24"/>
              </w:rPr>
              <w:t>學年度碩士班甄試招生簡章公告」內之規定撰寫</w:t>
            </w:r>
            <w:r w:rsidR="0046574C" w:rsidRPr="00F017D1">
              <w:rPr>
                <w:rFonts w:ascii="Calibri" w:eastAsia="標楷體" w:hAnsi="Cambria" w:hint="eastAsia"/>
                <w:color w:val="FF0000"/>
                <w:sz w:val="24"/>
                <w:szCs w:val="24"/>
              </w:rPr>
              <w:t>或致電洽詢系辦公室</w:t>
            </w:r>
            <w:r w:rsidRPr="00F017D1">
              <w:rPr>
                <w:rFonts w:ascii="Calibri" w:eastAsia="標楷體" w:hAnsi="Cambria" w:hint="eastAsia"/>
                <w:color w:val="FF0000"/>
                <w:sz w:val="24"/>
                <w:szCs w:val="24"/>
              </w:rPr>
              <w:t>）（</w:t>
            </w:r>
            <w:r w:rsidRPr="00F017D1">
              <w:rPr>
                <w:rFonts w:ascii="Calibri" w:eastAsia="標楷體" w:hAnsi="Cambria" w:hint="eastAsia"/>
                <w:color w:val="FF0000"/>
                <w:sz w:val="24"/>
                <w:szCs w:val="24"/>
              </w:rPr>
              <w:t>60%</w:t>
            </w:r>
            <w:r w:rsidRPr="00F017D1">
              <w:rPr>
                <w:rFonts w:ascii="Calibri" w:eastAsia="標楷體" w:hAnsi="Cambria" w:hint="eastAsia"/>
                <w:color w:val="FF0000"/>
                <w:sz w:val="24"/>
                <w:szCs w:val="24"/>
              </w:rPr>
              <w:t>）。</w:t>
            </w:r>
          </w:p>
          <w:p w:rsidR="00E82085" w:rsidRDefault="00485734" w:rsidP="00E82085">
            <w:pPr>
              <w:spacing w:afterLines="10" w:after="36" w:line="340" w:lineRule="exact"/>
              <w:ind w:rightChars="50" w:right="120"/>
              <w:jc w:val="both"/>
              <w:rPr>
                <w:rFonts w:ascii="Calibri" w:eastAsia="標楷體" w:hAnsi="Cambria"/>
                <w:b/>
                <w:szCs w:val="24"/>
              </w:rPr>
            </w:pPr>
            <w:r w:rsidRPr="00485734">
              <w:rPr>
                <w:rFonts w:ascii="新細明體" w:hAnsi="新細明體" w:cs="新細明體" w:hint="eastAsia"/>
                <w:b/>
                <w:color w:val="000000"/>
                <w:szCs w:val="24"/>
              </w:rPr>
              <w:t>※</w:t>
            </w:r>
            <w:r w:rsidRPr="00485734">
              <w:rPr>
                <w:rFonts w:ascii="Calibri" w:eastAsia="標楷體" w:hAnsi="Cambria"/>
                <w:b/>
                <w:color w:val="000000"/>
                <w:szCs w:val="24"/>
              </w:rPr>
              <w:t>上述</w:t>
            </w:r>
            <w:r w:rsidRPr="00485734">
              <w:rPr>
                <w:rFonts w:ascii="Calibri" w:eastAsia="標楷體" w:hAnsi="Calibri" w:hint="eastAsia"/>
                <w:b/>
                <w:color w:val="000000"/>
                <w:szCs w:val="24"/>
              </w:rPr>
              <w:t>資料</w:t>
            </w:r>
            <w:r w:rsidRPr="00485734">
              <w:rPr>
                <w:rFonts w:ascii="Calibri" w:eastAsia="標楷體" w:hAnsi="Cambria"/>
                <w:b/>
                <w:color w:val="000000"/>
                <w:szCs w:val="24"/>
              </w:rPr>
              <w:t>各</w:t>
            </w:r>
            <w:r w:rsidR="00C45B3D">
              <w:rPr>
                <w:rFonts w:ascii="Calibri" w:eastAsia="標楷體" w:hAnsi="Cambria" w:hint="eastAsia"/>
                <w:b/>
                <w:color w:val="000000"/>
                <w:szCs w:val="24"/>
              </w:rPr>
              <w:t>1</w:t>
            </w:r>
            <w:r w:rsidRPr="00485734">
              <w:rPr>
                <w:rFonts w:ascii="Calibri" w:eastAsia="標楷體" w:hAnsi="Cambria"/>
                <w:b/>
                <w:color w:val="000000"/>
                <w:szCs w:val="24"/>
              </w:rPr>
              <w:t>份</w:t>
            </w:r>
            <w:r w:rsidRPr="00485734">
              <w:rPr>
                <w:rFonts w:ascii="Calibri" w:eastAsia="標楷體" w:hAnsi="Cambria" w:hint="eastAsia"/>
                <w:b/>
                <w:color w:val="000000"/>
                <w:szCs w:val="24"/>
              </w:rPr>
              <w:t>，</w:t>
            </w:r>
            <w:r w:rsidRPr="00C45B3D">
              <w:rPr>
                <w:rFonts w:ascii="Calibri" w:eastAsia="標楷體" w:hAnsi="Cambria"/>
                <w:b/>
                <w:szCs w:val="24"/>
              </w:rPr>
              <w:t>請分項裝訂，勿合訂為一本</w:t>
            </w:r>
            <w:r w:rsidRPr="00485734">
              <w:rPr>
                <w:rFonts w:ascii="Calibri" w:eastAsia="標楷體" w:hAnsi="Cambria"/>
                <w:b/>
                <w:szCs w:val="24"/>
              </w:rPr>
              <w:t>（請勿用膠捲，可用</w:t>
            </w:r>
            <w:r w:rsidRPr="00485734">
              <w:rPr>
                <w:rFonts w:ascii="Calibri" w:eastAsia="標楷體" w:hAnsi="Cambria" w:hint="eastAsia"/>
                <w:b/>
                <w:szCs w:val="24"/>
              </w:rPr>
              <w:t>L</w:t>
            </w:r>
            <w:r w:rsidRPr="00485734">
              <w:rPr>
                <w:rFonts w:ascii="Calibri" w:eastAsia="標楷體" w:hAnsi="Cambria" w:hint="eastAsia"/>
                <w:b/>
                <w:szCs w:val="24"/>
              </w:rPr>
              <w:t>型夾置放</w:t>
            </w:r>
            <w:r w:rsidRPr="00485734">
              <w:rPr>
                <w:rFonts w:ascii="Calibri" w:eastAsia="標楷體" w:hAnsi="Cambria"/>
                <w:b/>
                <w:szCs w:val="24"/>
              </w:rPr>
              <w:t>）</w:t>
            </w:r>
            <w:r w:rsidR="00C45B3D">
              <w:rPr>
                <w:rFonts w:ascii="Calibri" w:eastAsia="標楷體" w:hAnsi="Cambria"/>
                <w:b/>
                <w:szCs w:val="24"/>
              </w:rPr>
              <w:t>。</w:t>
            </w:r>
          </w:p>
          <w:p w:rsidR="00212E06" w:rsidRPr="002C6BB8" w:rsidRDefault="001A1D7F" w:rsidP="001E090D">
            <w:pPr>
              <w:pStyle w:val="1"/>
              <w:spacing w:afterLines="10" w:after="36" w:line="340" w:lineRule="exact"/>
              <w:ind w:leftChars="19" w:left="46" w:rightChars="50" w:right="120" w:firstLine="0"/>
              <w:rPr>
                <w:rFonts w:ascii="Calibri" w:eastAsia="標楷體" w:hAnsi="Calibri"/>
                <w:sz w:val="24"/>
                <w:szCs w:val="24"/>
              </w:rPr>
            </w:pPr>
            <w:r w:rsidRPr="00334D9E">
              <w:rPr>
                <w:rFonts w:ascii="Calibri" w:eastAsia="標楷體" w:hAnsi="Calibri"/>
                <w:b/>
                <w:sz w:val="24"/>
                <w:szCs w:val="24"/>
              </w:rPr>
              <w:t>2.</w:t>
            </w:r>
            <w:r w:rsidR="00C27AC4" w:rsidRPr="00334D9E">
              <w:rPr>
                <w:rFonts w:ascii="Calibri" w:eastAsia="標楷體" w:hAnsi="Calibri" w:hint="eastAsia"/>
                <w:b/>
                <w:sz w:val="24"/>
                <w:szCs w:val="24"/>
              </w:rPr>
              <w:t>面試</w:t>
            </w:r>
            <w:r w:rsidR="00C27AC4" w:rsidRPr="00334D9E">
              <w:rPr>
                <w:rFonts w:ascii="Calibri" w:eastAsia="標楷體" w:hAnsi="Calibri" w:hint="eastAsia"/>
                <w:sz w:val="24"/>
                <w:szCs w:val="24"/>
              </w:rPr>
              <w:t>時間</w:t>
            </w:r>
            <w:r w:rsidR="006537D7" w:rsidRPr="00334D9E">
              <w:rPr>
                <w:rFonts w:ascii="Calibri" w:eastAsia="標楷體" w:hAnsi="Calibri" w:hint="eastAsia"/>
                <w:sz w:val="24"/>
                <w:szCs w:val="24"/>
              </w:rPr>
              <w:t>、</w:t>
            </w:r>
            <w:r w:rsidR="00C27AC4" w:rsidRPr="00C27AC4">
              <w:rPr>
                <w:rFonts w:ascii="Calibri" w:eastAsia="標楷體" w:hAnsi="Calibri" w:hint="eastAsia"/>
                <w:sz w:val="24"/>
                <w:szCs w:val="24"/>
              </w:rPr>
              <w:t>地點</w:t>
            </w:r>
            <w:r w:rsidR="006537D7">
              <w:rPr>
                <w:rFonts w:ascii="Calibri" w:eastAsia="標楷體" w:hAnsi="Calibri" w:hint="eastAsia"/>
                <w:sz w:val="24"/>
                <w:szCs w:val="24"/>
              </w:rPr>
              <w:t>詳載於准考證，</w:t>
            </w:r>
            <w:r w:rsidR="009A429C" w:rsidRPr="00D670EB">
              <w:rPr>
                <w:rFonts w:ascii="Calibri" w:eastAsia="標楷體" w:hAnsi="Calibri" w:hint="eastAsia"/>
                <w:color w:val="000000" w:themeColor="text1"/>
                <w:sz w:val="24"/>
                <w:szCs w:val="24"/>
              </w:rPr>
              <w:t>11</w:t>
            </w:r>
            <w:r w:rsidR="006537D7" w:rsidRPr="00D670EB">
              <w:rPr>
                <w:rFonts w:ascii="Calibri" w:eastAsia="標楷體" w:hAnsi="Calibri" w:hint="eastAsia"/>
                <w:color w:val="000000" w:themeColor="text1"/>
                <w:sz w:val="24"/>
                <w:szCs w:val="24"/>
              </w:rPr>
              <w:t>月</w:t>
            </w:r>
            <w:r w:rsidR="001E090D">
              <w:rPr>
                <w:rFonts w:ascii="Calibri" w:eastAsia="標楷體" w:hAnsi="Calibri" w:hint="eastAsia"/>
                <w:color w:val="000000" w:themeColor="text1"/>
                <w:sz w:val="24"/>
                <w:szCs w:val="24"/>
              </w:rPr>
              <w:t>OO</w:t>
            </w:r>
            <w:r w:rsidR="006537D7" w:rsidRPr="00D670EB">
              <w:rPr>
                <w:rFonts w:ascii="Calibri" w:eastAsia="標楷體" w:hAnsi="Calibri" w:hint="eastAsia"/>
                <w:color w:val="000000" w:themeColor="text1"/>
                <w:sz w:val="24"/>
                <w:szCs w:val="24"/>
              </w:rPr>
              <w:t>日</w:t>
            </w:r>
            <w:r w:rsidR="00C45B3D">
              <w:rPr>
                <w:rFonts w:ascii="Calibri" w:eastAsia="標楷體" w:hAnsi="Calibri" w:hint="eastAsia"/>
                <w:color w:val="000000" w:themeColor="text1"/>
                <w:sz w:val="24"/>
                <w:szCs w:val="24"/>
              </w:rPr>
              <w:t>下午</w:t>
            </w:r>
            <w:r w:rsidR="00C45B3D">
              <w:rPr>
                <w:rFonts w:ascii="Calibri" w:eastAsia="標楷體" w:hAnsi="Calibri" w:hint="eastAsia"/>
                <w:color w:val="000000" w:themeColor="text1"/>
                <w:sz w:val="24"/>
                <w:szCs w:val="24"/>
              </w:rPr>
              <w:t>2</w:t>
            </w:r>
            <w:r w:rsidRPr="002C6BB8">
              <w:rPr>
                <w:rFonts w:ascii="Calibri" w:eastAsia="標楷體" w:hAnsi="Cambria"/>
                <w:sz w:val="24"/>
                <w:szCs w:val="24"/>
              </w:rPr>
              <w:t>時起</w:t>
            </w:r>
            <w:r w:rsidR="006537D7">
              <w:rPr>
                <w:rFonts w:ascii="Calibri" w:eastAsia="標楷體" w:hAnsi="Cambria" w:hint="eastAsia"/>
                <w:sz w:val="24"/>
                <w:szCs w:val="24"/>
              </w:rPr>
              <w:t>請</w:t>
            </w:r>
            <w:proofErr w:type="gramStart"/>
            <w:r w:rsidR="006537D7">
              <w:rPr>
                <w:rFonts w:ascii="Calibri" w:eastAsia="標楷體" w:hAnsi="Cambria" w:hint="eastAsia"/>
                <w:sz w:val="24"/>
                <w:szCs w:val="24"/>
              </w:rPr>
              <w:t>逕</w:t>
            </w:r>
            <w:proofErr w:type="gramEnd"/>
            <w:r w:rsidR="006537D7">
              <w:rPr>
                <w:rFonts w:ascii="Calibri" w:eastAsia="標楷體" w:hAnsi="Cambria" w:hint="eastAsia"/>
                <w:sz w:val="24"/>
                <w:szCs w:val="24"/>
              </w:rPr>
              <w:t>上報名</w:t>
            </w:r>
            <w:r w:rsidRPr="002C6BB8">
              <w:rPr>
                <w:rFonts w:ascii="Calibri" w:eastAsia="標楷體" w:hAnsi="Cambria"/>
                <w:sz w:val="24"/>
                <w:szCs w:val="24"/>
              </w:rPr>
              <w:t>網頁</w:t>
            </w:r>
            <w:r w:rsidR="006537D7">
              <w:rPr>
                <w:rFonts w:ascii="Calibri" w:eastAsia="標楷體" w:hAnsi="Cambria"/>
                <w:sz w:val="24"/>
                <w:szCs w:val="24"/>
              </w:rPr>
              <w:sym w:font="Wingdings 3" w:char="F022"/>
            </w:r>
            <w:r w:rsidR="006537D7">
              <w:rPr>
                <w:rFonts w:ascii="標楷體" w:eastAsia="標楷體" w:hAnsi="標楷體" w:hint="eastAsia"/>
                <w:sz w:val="24"/>
                <w:szCs w:val="24"/>
              </w:rPr>
              <w:t>【</w:t>
            </w:r>
            <w:r w:rsidR="006537D7">
              <w:rPr>
                <w:rFonts w:ascii="Calibri" w:eastAsia="標楷體" w:hAnsi="Cambria" w:hint="eastAsia"/>
                <w:sz w:val="24"/>
                <w:szCs w:val="24"/>
              </w:rPr>
              <w:t>報考進度</w:t>
            </w:r>
            <w:r w:rsidR="006537D7">
              <w:rPr>
                <w:rFonts w:ascii="標楷體" w:eastAsia="標楷體" w:hAnsi="標楷體" w:hint="eastAsia"/>
                <w:sz w:val="24"/>
                <w:szCs w:val="24"/>
              </w:rPr>
              <w:t>】</w:t>
            </w:r>
            <w:r w:rsidR="006537D7">
              <w:rPr>
                <w:rFonts w:ascii="Calibri" w:eastAsia="標楷體" w:hAnsi="Cambria" w:hint="eastAsia"/>
                <w:sz w:val="24"/>
                <w:szCs w:val="24"/>
              </w:rPr>
              <w:t>列印</w:t>
            </w:r>
            <w:r w:rsidRPr="002C6BB8">
              <w:rPr>
                <w:rFonts w:ascii="Calibri" w:eastAsia="標楷體" w:hAnsi="Cambria"/>
                <w:sz w:val="24"/>
                <w:szCs w:val="24"/>
              </w:rPr>
              <w:t>，其他相關注意事項公告於本系網頁，不另通知</w:t>
            </w:r>
            <w:r w:rsidR="00C45B3D">
              <w:rPr>
                <w:rFonts w:ascii="Calibri" w:eastAsia="標楷體" w:hAnsi="Cambria"/>
                <w:sz w:val="24"/>
                <w:szCs w:val="24"/>
              </w:rPr>
              <w:t>。</w:t>
            </w:r>
          </w:p>
        </w:tc>
      </w:tr>
      <w:tr w:rsidR="001A1D7F" w:rsidRPr="002C6BB8" w:rsidTr="00C42791">
        <w:trPr>
          <w:trHeight w:val="2120"/>
          <w:jc w:val="center"/>
        </w:trPr>
        <w:tc>
          <w:tcPr>
            <w:tcW w:w="1255" w:type="dxa"/>
            <w:vAlign w:val="center"/>
          </w:tcPr>
          <w:p w:rsidR="001A1D7F" w:rsidRPr="002C6BB8" w:rsidRDefault="001A1D7F" w:rsidP="00C42791">
            <w:pPr>
              <w:pStyle w:val="aa"/>
              <w:spacing w:line="260" w:lineRule="exact"/>
              <w:ind w:leftChars="50" w:left="120" w:rightChars="50" w:right="120"/>
              <w:jc w:val="center"/>
              <w:rPr>
                <w:rFonts w:ascii="Calibri" w:eastAsia="標楷體" w:hAnsi="Cambria"/>
                <w:spacing w:val="-2"/>
                <w:sz w:val="24"/>
              </w:rPr>
            </w:pPr>
            <w:r w:rsidRPr="002C6BB8">
              <w:rPr>
                <w:rFonts w:ascii="Calibri" w:eastAsia="標楷體" w:hAnsi="Cambria" w:hint="eastAsia"/>
                <w:spacing w:val="-2"/>
                <w:sz w:val="24"/>
              </w:rPr>
              <w:t>流用原則</w:t>
            </w:r>
          </w:p>
          <w:p w:rsidR="001A1D7F" w:rsidRPr="002C6BB8" w:rsidRDefault="001A1D7F" w:rsidP="00C42791">
            <w:pPr>
              <w:pStyle w:val="aa"/>
              <w:spacing w:line="260" w:lineRule="exact"/>
              <w:ind w:leftChars="50" w:left="120" w:rightChars="50" w:right="120"/>
              <w:jc w:val="center"/>
              <w:rPr>
                <w:rFonts w:ascii="Calibri" w:eastAsia="標楷體" w:hAnsi="Cambria"/>
                <w:spacing w:val="-2"/>
                <w:sz w:val="24"/>
              </w:rPr>
            </w:pPr>
            <w:r w:rsidRPr="002C6BB8">
              <w:rPr>
                <w:rFonts w:ascii="Calibri" w:eastAsia="標楷體" w:hAnsi="Cambria" w:hint="eastAsia"/>
                <w:spacing w:val="-2"/>
                <w:sz w:val="24"/>
              </w:rPr>
              <w:t>及</w:t>
            </w:r>
          </w:p>
          <w:p w:rsidR="001A1D7F" w:rsidRPr="002C6BB8" w:rsidRDefault="001A1D7F" w:rsidP="00C42791">
            <w:pPr>
              <w:pStyle w:val="aa"/>
              <w:spacing w:line="260" w:lineRule="exact"/>
              <w:ind w:leftChars="50" w:left="120" w:rightChars="50" w:right="120"/>
              <w:jc w:val="center"/>
              <w:rPr>
                <w:rFonts w:ascii="Calibri" w:eastAsia="標楷體" w:hAnsi="Cambria"/>
                <w:spacing w:val="-2"/>
                <w:sz w:val="24"/>
              </w:rPr>
            </w:pPr>
            <w:r w:rsidRPr="002C6BB8">
              <w:rPr>
                <w:rFonts w:ascii="Calibri" w:eastAsia="標楷體" w:hAnsi="Cambria"/>
                <w:spacing w:val="-2"/>
                <w:sz w:val="24"/>
              </w:rPr>
              <w:t>系所規定</w:t>
            </w:r>
          </w:p>
        </w:tc>
        <w:tc>
          <w:tcPr>
            <w:tcW w:w="8547" w:type="dxa"/>
            <w:gridSpan w:val="5"/>
            <w:vAlign w:val="center"/>
          </w:tcPr>
          <w:p w:rsidR="001A1D7F" w:rsidRPr="00334D9E" w:rsidRDefault="001A1D7F" w:rsidP="00C42791">
            <w:pPr>
              <w:spacing w:line="320" w:lineRule="exact"/>
              <w:ind w:leftChars="50" w:left="312" w:rightChars="50" w:right="120" w:hangingChars="80" w:hanging="192"/>
              <w:jc w:val="both"/>
              <w:rPr>
                <w:rFonts w:ascii="標楷體" w:eastAsia="標楷體" w:hAnsi="標楷體"/>
              </w:rPr>
            </w:pPr>
            <w:r w:rsidRPr="00334D9E">
              <w:rPr>
                <w:rFonts w:ascii="標楷體" w:eastAsia="標楷體" w:hAnsi="標楷體" w:hint="eastAsia"/>
              </w:rPr>
              <w:t>1.凡錄取新生未於入學前修畢下列八科：(1)社會工作概論 (2)人類行為與社會環境 (3)社會個案工作 (4)社會團體工作 (5)社區組織與社區發展 (6)社會統計 (7)社會工作研究法 (8)社工實習，應於入學後補修（須經正式選課及參加考試，社工師考試科目60分以上可以辦理「抵免補修」），但</w:t>
            </w:r>
            <w:r w:rsidRPr="00C45B3D">
              <w:rPr>
                <w:rFonts w:ascii="標楷體" w:eastAsia="標楷體" w:hAnsi="標楷體" w:hint="eastAsia"/>
                <w:b/>
              </w:rPr>
              <w:t>不列入碩士班畢業學分</w:t>
            </w:r>
            <w:r w:rsidRPr="00334D9E">
              <w:rPr>
                <w:rFonts w:ascii="標楷體" w:eastAsia="標楷體" w:hAnsi="標楷體" w:hint="eastAsia"/>
              </w:rPr>
              <w:t>，請參閱本系碩士班修業規則。</w:t>
            </w:r>
          </w:p>
          <w:p w:rsidR="001A1D7F" w:rsidRPr="002C6BB8" w:rsidRDefault="001A1D7F" w:rsidP="00C42791">
            <w:pPr>
              <w:spacing w:line="320" w:lineRule="exact"/>
              <w:ind w:leftChars="50" w:left="312" w:rightChars="50" w:right="120" w:hangingChars="80" w:hanging="192"/>
              <w:jc w:val="both"/>
              <w:rPr>
                <w:rFonts w:ascii="Calibri" w:eastAsia="標楷體" w:hAnsi="Calibri"/>
              </w:rPr>
            </w:pPr>
            <w:r w:rsidRPr="00334D9E">
              <w:rPr>
                <w:rFonts w:ascii="標楷體" w:eastAsia="標楷體" w:hAnsi="標楷體" w:hint="eastAsia"/>
              </w:rPr>
              <w:t>2.</w:t>
            </w:r>
            <w:r w:rsidRPr="00334D9E">
              <w:rPr>
                <w:rFonts w:ascii="標楷體" w:eastAsia="標楷體" w:hAnsi="標楷體"/>
              </w:rPr>
              <w:t>如有錄取</w:t>
            </w:r>
            <w:proofErr w:type="gramStart"/>
            <w:r w:rsidRPr="00334D9E">
              <w:rPr>
                <w:rFonts w:ascii="標楷體" w:eastAsia="標楷體" w:hAnsi="標楷體"/>
              </w:rPr>
              <w:t>不</w:t>
            </w:r>
            <w:proofErr w:type="gramEnd"/>
            <w:r w:rsidRPr="00334D9E">
              <w:rPr>
                <w:rFonts w:ascii="標楷體" w:eastAsia="標楷體" w:hAnsi="標楷體"/>
              </w:rPr>
              <w:t>足額，或備取生遞補後仍有缺額時，得流用乙組。</w:t>
            </w:r>
          </w:p>
        </w:tc>
      </w:tr>
      <w:tr w:rsidR="001A1D7F" w:rsidRPr="002C6BB8" w:rsidTr="00C42791">
        <w:trPr>
          <w:trHeight w:val="737"/>
          <w:jc w:val="center"/>
        </w:trPr>
        <w:tc>
          <w:tcPr>
            <w:tcW w:w="1255" w:type="dxa"/>
            <w:vAlign w:val="center"/>
          </w:tcPr>
          <w:p w:rsidR="001A1D7F" w:rsidRPr="002C6BB8" w:rsidRDefault="001A1D7F" w:rsidP="00C42791">
            <w:pPr>
              <w:pStyle w:val="aa"/>
              <w:spacing w:line="340" w:lineRule="exact"/>
              <w:ind w:leftChars="50" w:left="120" w:rightChars="50" w:right="120"/>
              <w:rPr>
                <w:rFonts w:ascii="Calibri" w:eastAsia="標楷體" w:hAnsi="Calibri"/>
                <w:spacing w:val="-2"/>
                <w:sz w:val="24"/>
              </w:rPr>
            </w:pPr>
            <w:r w:rsidRPr="002C6BB8">
              <w:rPr>
                <w:rFonts w:ascii="Calibri" w:eastAsia="標楷體" w:hAnsi="Cambria" w:hint="eastAsia"/>
                <w:spacing w:val="-2"/>
                <w:sz w:val="24"/>
              </w:rPr>
              <w:t>提前入學</w:t>
            </w:r>
          </w:p>
        </w:tc>
        <w:tc>
          <w:tcPr>
            <w:tcW w:w="8547" w:type="dxa"/>
            <w:gridSpan w:val="5"/>
            <w:vAlign w:val="center"/>
          </w:tcPr>
          <w:p w:rsidR="001A1D7F" w:rsidRPr="002C6BB8" w:rsidRDefault="001A1D7F" w:rsidP="00C42791">
            <w:pPr>
              <w:spacing w:line="300" w:lineRule="exact"/>
              <w:ind w:leftChars="50" w:left="120" w:rightChars="50" w:right="120"/>
              <w:rPr>
                <w:rFonts w:ascii="Calibri" w:eastAsia="標楷體" w:hAnsi="Calibri"/>
              </w:rPr>
            </w:pPr>
            <w:r w:rsidRPr="002C6BB8">
              <w:rPr>
                <w:rFonts w:ascii="Calibri" w:eastAsia="標楷體" w:hAnsi="Cambria" w:hint="eastAsia"/>
              </w:rPr>
              <w:t>受理申請</w:t>
            </w:r>
          </w:p>
        </w:tc>
      </w:tr>
      <w:tr w:rsidR="001A1D7F" w:rsidRPr="002C6BB8" w:rsidTr="00C45B3D">
        <w:trPr>
          <w:trHeight w:val="2191"/>
          <w:jc w:val="center"/>
        </w:trPr>
        <w:tc>
          <w:tcPr>
            <w:tcW w:w="1255" w:type="dxa"/>
            <w:vAlign w:val="center"/>
          </w:tcPr>
          <w:p w:rsidR="001A1D7F" w:rsidRPr="002C6BB8" w:rsidRDefault="001A1D7F" w:rsidP="00C42791">
            <w:pPr>
              <w:pStyle w:val="aa"/>
              <w:spacing w:line="340" w:lineRule="exact"/>
              <w:ind w:leftChars="50" w:left="120" w:rightChars="50" w:right="120"/>
              <w:jc w:val="center"/>
              <w:rPr>
                <w:rFonts w:ascii="Calibri" w:eastAsia="標楷體" w:hAnsi="Calibri"/>
                <w:spacing w:val="-2"/>
                <w:sz w:val="24"/>
              </w:rPr>
            </w:pPr>
            <w:r w:rsidRPr="002C6BB8">
              <w:rPr>
                <w:rFonts w:ascii="Calibri" w:eastAsia="標楷體" w:hAnsi="Cambria"/>
                <w:spacing w:val="-2"/>
                <w:sz w:val="24"/>
              </w:rPr>
              <w:t>研究領域</w:t>
            </w:r>
          </w:p>
          <w:p w:rsidR="001A1D7F" w:rsidRPr="002C6BB8" w:rsidRDefault="001A1D7F" w:rsidP="00C42791">
            <w:pPr>
              <w:pStyle w:val="aa"/>
              <w:spacing w:line="340" w:lineRule="exact"/>
              <w:ind w:leftChars="50" w:left="120" w:rightChars="50" w:right="120"/>
              <w:jc w:val="center"/>
              <w:rPr>
                <w:rFonts w:ascii="Calibri" w:eastAsia="標楷體" w:hAnsi="Calibri"/>
                <w:spacing w:val="-2"/>
                <w:sz w:val="24"/>
              </w:rPr>
            </w:pPr>
            <w:r w:rsidRPr="002C6BB8">
              <w:rPr>
                <w:rFonts w:ascii="Calibri" w:eastAsia="標楷體" w:hAnsi="Cambria"/>
                <w:spacing w:val="-2"/>
                <w:sz w:val="24"/>
              </w:rPr>
              <w:t>及</w:t>
            </w:r>
          </w:p>
          <w:p w:rsidR="001A1D7F" w:rsidRPr="002C6BB8" w:rsidRDefault="001A1D7F" w:rsidP="00C42791">
            <w:pPr>
              <w:pStyle w:val="aa"/>
              <w:spacing w:line="340" w:lineRule="exact"/>
              <w:ind w:leftChars="50" w:left="120" w:rightChars="50" w:right="120"/>
              <w:rPr>
                <w:rFonts w:ascii="Calibri" w:eastAsia="標楷體" w:hAnsi="Calibri"/>
                <w:spacing w:val="-2"/>
                <w:sz w:val="24"/>
              </w:rPr>
            </w:pPr>
            <w:r w:rsidRPr="002C6BB8">
              <w:rPr>
                <w:rFonts w:ascii="Calibri" w:eastAsia="標楷體" w:hAnsi="Cambria"/>
                <w:spacing w:val="-2"/>
                <w:sz w:val="24"/>
              </w:rPr>
              <w:t>系所特色</w:t>
            </w:r>
          </w:p>
        </w:tc>
        <w:tc>
          <w:tcPr>
            <w:tcW w:w="8547" w:type="dxa"/>
            <w:gridSpan w:val="5"/>
            <w:tcBorders>
              <w:bottom w:val="single" w:sz="6" w:space="0" w:color="auto"/>
            </w:tcBorders>
          </w:tcPr>
          <w:p w:rsidR="001A1D7F" w:rsidRPr="00725560" w:rsidRDefault="001A1D7F" w:rsidP="001A1D7F">
            <w:pPr>
              <w:pStyle w:val="11"/>
              <w:spacing w:beforeLines="20" w:before="72" w:afterLines="10" w:after="36" w:line="340" w:lineRule="exact"/>
              <w:ind w:leftChars="50" w:left="312" w:rightChars="50" w:right="120" w:hangingChars="80" w:hanging="192"/>
              <w:rPr>
                <w:rFonts w:ascii="Calibri" w:eastAsia="標楷體" w:hAnsi="Cambria"/>
                <w:sz w:val="24"/>
                <w:szCs w:val="24"/>
              </w:rPr>
            </w:pPr>
            <w:r w:rsidRPr="00725560">
              <w:rPr>
                <w:rFonts w:ascii="Calibri" w:eastAsia="標楷體" w:hAnsi="Cambria" w:hint="eastAsia"/>
                <w:sz w:val="24"/>
                <w:szCs w:val="24"/>
              </w:rPr>
              <w:t>1.</w:t>
            </w:r>
            <w:r w:rsidRPr="00725560">
              <w:rPr>
                <w:rFonts w:ascii="Calibri" w:eastAsia="標楷體" w:hAnsi="Cambria" w:hint="eastAsia"/>
                <w:sz w:val="24"/>
                <w:szCs w:val="24"/>
              </w:rPr>
              <w:t>本系碩士班教育</w:t>
            </w:r>
            <w:r w:rsidRPr="00725560">
              <w:rPr>
                <w:rFonts w:ascii="Calibri" w:eastAsia="標楷體" w:hAnsi="Cambria" w:hint="eastAsia"/>
                <w:bCs/>
                <w:sz w:val="24"/>
                <w:szCs w:val="24"/>
              </w:rPr>
              <w:t>目標</w:t>
            </w:r>
            <w:r w:rsidRPr="00725560">
              <w:rPr>
                <w:rFonts w:ascii="Calibri" w:eastAsia="標楷體" w:hAnsi="Cambria" w:hint="eastAsia"/>
                <w:sz w:val="24"/>
                <w:szCs w:val="24"/>
              </w:rPr>
              <w:t>在培育社會工作實務</w:t>
            </w:r>
            <w:proofErr w:type="gramStart"/>
            <w:r w:rsidRPr="00725560">
              <w:rPr>
                <w:rFonts w:ascii="Calibri" w:eastAsia="標楷體" w:hAnsi="Cambria" w:hint="eastAsia"/>
                <w:sz w:val="24"/>
                <w:szCs w:val="24"/>
              </w:rPr>
              <w:t>規</w:t>
            </w:r>
            <w:proofErr w:type="gramEnd"/>
            <w:r w:rsidRPr="00725560">
              <w:rPr>
                <w:rFonts w:ascii="Calibri" w:eastAsia="標楷體" w:hAnsi="Cambria" w:hint="eastAsia"/>
                <w:sz w:val="24"/>
                <w:szCs w:val="24"/>
              </w:rPr>
              <w:t>畫、管理、評估、研究以及領域專精人才。</w:t>
            </w:r>
          </w:p>
          <w:p w:rsidR="001A1D7F" w:rsidRPr="00725560" w:rsidRDefault="001A1D7F" w:rsidP="00C42791">
            <w:pPr>
              <w:spacing w:line="320" w:lineRule="exact"/>
              <w:ind w:leftChars="50" w:left="312" w:rightChars="50" w:right="120" w:hangingChars="80" w:hanging="192"/>
              <w:jc w:val="both"/>
              <w:rPr>
                <w:rFonts w:ascii="Calibri" w:eastAsia="標楷體" w:hAnsi="Cambria"/>
              </w:rPr>
            </w:pPr>
            <w:r w:rsidRPr="00725560">
              <w:rPr>
                <w:rFonts w:ascii="Calibri" w:eastAsia="標楷體" w:hAnsi="Cambria" w:hint="eastAsia"/>
              </w:rPr>
              <w:t>2.</w:t>
            </w:r>
            <w:r w:rsidRPr="00725560">
              <w:rPr>
                <w:rFonts w:ascii="Calibri" w:eastAsia="標楷體" w:hAnsi="Cambria" w:hint="eastAsia"/>
              </w:rPr>
              <w:t>本系碩士班於</w:t>
            </w:r>
            <w:r w:rsidRPr="00725560">
              <w:rPr>
                <w:rFonts w:ascii="Calibri" w:eastAsia="標楷體" w:hAnsi="Cambria" w:hint="eastAsia"/>
              </w:rPr>
              <w:t>1984</w:t>
            </w:r>
            <w:r w:rsidRPr="00725560">
              <w:rPr>
                <w:rFonts w:ascii="Calibri" w:eastAsia="標楷體" w:hAnsi="Cambria" w:hint="eastAsia"/>
              </w:rPr>
              <w:t>年設立，為全國最早設立之社工碩士班；師資齊全、</w:t>
            </w:r>
            <w:proofErr w:type="gramStart"/>
            <w:r w:rsidRPr="00725560">
              <w:rPr>
                <w:rFonts w:ascii="Calibri" w:eastAsia="標楷體" w:hAnsi="Cambria" w:hint="eastAsia"/>
              </w:rPr>
              <w:t>系友遍布</w:t>
            </w:r>
            <w:proofErr w:type="gramEnd"/>
            <w:r w:rsidRPr="00725560">
              <w:rPr>
                <w:rFonts w:ascii="Calibri" w:eastAsia="標楷體" w:hAnsi="Cambria" w:hint="eastAsia"/>
              </w:rPr>
              <w:t>海內外，在政府及民間社會福利機構佔有重要位置及影響力，資源網絡雄厚。</w:t>
            </w:r>
          </w:p>
          <w:p w:rsidR="001A1D7F" w:rsidRPr="00725560" w:rsidRDefault="001A1D7F" w:rsidP="00C42791">
            <w:pPr>
              <w:spacing w:line="320" w:lineRule="exact"/>
              <w:ind w:leftChars="50" w:left="312" w:rightChars="50" w:right="120" w:hangingChars="80" w:hanging="192"/>
              <w:jc w:val="both"/>
              <w:rPr>
                <w:rFonts w:ascii="Calibri" w:eastAsia="標楷體" w:hAnsi="Cambria"/>
              </w:rPr>
            </w:pPr>
            <w:r w:rsidRPr="00725560">
              <w:rPr>
                <w:rFonts w:ascii="Calibri" w:eastAsia="標楷體" w:hAnsi="Cambria" w:hint="eastAsia"/>
              </w:rPr>
              <w:t>3.</w:t>
            </w:r>
            <w:r w:rsidRPr="00725560">
              <w:rPr>
                <w:rFonts w:ascii="Calibri" w:eastAsia="標楷體" w:hAnsi="Cambria" w:hint="eastAsia"/>
              </w:rPr>
              <w:t>本校姊妹學校</w:t>
            </w:r>
            <w:proofErr w:type="gramStart"/>
            <w:r w:rsidRPr="00725560">
              <w:rPr>
                <w:rFonts w:ascii="Calibri" w:eastAsia="標楷體" w:hAnsi="Cambria" w:hint="eastAsia"/>
              </w:rPr>
              <w:t>眾多，</w:t>
            </w:r>
            <w:proofErr w:type="gramEnd"/>
            <w:r w:rsidRPr="00725560">
              <w:rPr>
                <w:rFonts w:ascii="Calibri" w:eastAsia="標楷體" w:hAnsi="Cambria" w:hint="eastAsia"/>
              </w:rPr>
              <w:t>學生至海外及大陸交流學習之機會多元。</w:t>
            </w:r>
          </w:p>
        </w:tc>
      </w:tr>
      <w:tr w:rsidR="00C45B3D" w:rsidRPr="002C6BB8" w:rsidTr="00472118">
        <w:trPr>
          <w:trHeight w:val="567"/>
          <w:jc w:val="center"/>
        </w:trPr>
        <w:tc>
          <w:tcPr>
            <w:tcW w:w="1255" w:type="dxa"/>
            <w:vMerge w:val="restart"/>
            <w:vAlign w:val="center"/>
          </w:tcPr>
          <w:p w:rsidR="00C45B3D" w:rsidRPr="002C6BB8" w:rsidRDefault="00C45B3D" w:rsidP="00C42791">
            <w:pPr>
              <w:pStyle w:val="aa"/>
              <w:spacing w:line="340" w:lineRule="exact"/>
              <w:ind w:leftChars="50" w:left="120" w:rightChars="50" w:right="120"/>
              <w:jc w:val="center"/>
              <w:rPr>
                <w:rFonts w:ascii="Calibri" w:eastAsia="標楷體" w:hAnsi="Calibri"/>
                <w:spacing w:val="-2"/>
                <w:sz w:val="24"/>
              </w:rPr>
            </w:pPr>
            <w:r w:rsidRPr="002C6BB8">
              <w:rPr>
                <w:rFonts w:ascii="Calibri" w:eastAsia="標楷體" w:hAnsi="Cambria"/>
                <w:spacing w:val="-2"/>
                <w:sz w:val="24"/>
              </w:rPr>
              <w:t>系所資訊</w:t>
            </w:r>
          </w:p>
        </w:tc>
        <w:tc>
          <w:tcPr>
            <w:tcW w:w="4273" w:type="dxa"/>
            <w:gridSpan w:val="3"/>
            <w:vMerge w:val="restart"/>
            <w:tcBorders>
              <w:top w:val="single" w:sz="6" w:space="0" w:color="auto"/>
              <w:right w:val="dotted" w:sz="4" w:space="0" w:color="auto"/>
            </w:tcBorders>
            <w:vAlign w:val="center"/>
          </w:tcPr>
          <w:p w:rsidR="00C45B3D" w:rsidRPr="002C6BB8" w:rsidRDefault="00C45B3D" w:rsidP="00C42791">
            <w:pPr>
              <w:spacing w:line="320" w:lineRule="exact"/>
              <w:ind w:leftChars="20" w:left="48"/>
              <w:rPr>
                <w:rFonts w:ascii="Calibri" w:eastAsia="標楷體" w:hAnsi="Calibri"/>
              </w:rPr>
            </w:pPr>
            <w:r w:rsidRPr="002C6BB8">
              <w:rPr>
                <w:rFonts w:ascii="Calibri" w:eastAsia="標楷體" w:hAnsi="Cambria"/>
              </w:rPr>
              <w:t>網址：</w:t>
            </w:r>
            <w:r w:rsidRPr="002C6BB8">
              <w:rPr>
                <w:rFonts w:ascii="Calibri" w:eastAsia="標楷體" w:hAnsi="Calibri"/>
              </w:rPr>
              <w:t>http://sociwork.thu.edu.tw</w:t>
            </w:r>
          </w:p>
        </w:tc>
        <w:tc>
          <w:tcPr>
            <w:tcW w:w="4274" w:type="dxa"/>
            <w:gridSpan w:val="2"/>
            <w:tcBorders>
              <w:top w:val="single" w:sz="6" w:space="0" w:color="auto"/>
              <w:left w:val="dotted" w:sz="4" w:space="0" w:color="auto"/>
              <w:bottom w:val="dotted" w:sz="4" w:space="0" w:color="auto"/>
            </w:tcBorders>
            <w:vAlign w:val="center"/>
          </w:tcPr>
          <w:p w:rsidR="00C45B3D" w:rsidRPr="002C6BB8" w:rsidRDefault="00C45B3D" w:rsidP="00C45B3D">
            <w:pPr>
              <w:spacing w:line="340" w:lineRule="exact"/>
              <w:ind w:leftChars="20" w:left="48"/>
              <w:rPr>
                <w:rFonts w:ascii="Calibri" w:eastAsia="標楷體" w:hAnsi="Calibri"/>
                <w:spacing w:val="-10"/>
              </w:rPr>
            </w:pPr>
            <w:r w:rsidRPr="002C6BB8">
              <w:rPr>
                <w:rFonts w:ascii="Calibri" w:eastAsia="標楷體" w:hAnsi="Cambria"/>
                <w:spacing w:val="-10"/>
              </w:rPr>
              <w:t>電話：</w:t>
            </w:r>
            <w:r w:rsidRPr="002C6BB8">
              <w:rPr>
                <w:rFonts w:ascii="Calibri" w:eastAsia="標楷體" w:hAnsi="Calibri"/>
                <w:spacing w:val="-10"/>
              </w:rPr>
              <w:t>(04)</w:t>
            </w:r>
            <w:r>
              <w:rPr>
                <w:rFonts w:ascii="Calibri" w:eastAsia="標楷體" w:hAnsi="Calibri"/>
                <w:spacing w:val="-10"/>
              </w:rPr>
              <w:t>23590121</w:t>
            </w:r>
            <w:r w:rsidRPr="002C6BB8">
              <w:rPr>
                <w:rFonts w:ascii="Calibri" w:eastAsia="標楷體" w:hAnsi="Cambria"/>
                <w:spacing w:val="-10"/>
              </w:rPr>
              <w:t>轉</w:t>
            </w:r>
            <w:r w:rsidRPr="002C6BB8">
              <w:rPr>
                <w:rFonts w:ascii="Calibri" w:eastAsia="標楷體" w:hAnsi="Calibri"/>
                <w:spacing w:val="-10"/>
              </w:rPr>
              <w:t>36503</w:t>
            </w:r>
            <w:r w:rsidRPr="002C6BB8">
              <w:rPr>
                <w:rFonts w:ascii="Calibri" w:eastAsia="標楷體" w:hAnsi="Cambria"/>
                <w:spacing w:val="-10"/>
              </w:rPr>
              <w:t>賴小姐</w:t>
            </w:r>
          </w:p>
        </w:tc>
      </w:tr>
      <w:tr w:rsidR="00C45B3D" w:rsidRPr="002C6BB8" w:rsidTr="003B30D6">
        <w:trPr>
          <w:trHeight w:val="956"/>
          <w:jc w:val="center"/>
        </w:trPr>
        <w:tc>
          <w:tcPr>
            <w:tcW w:w="1255" w:type="dxa"/>
            <w:vMerge/>
            <w:tcBorders>
              <w:bottom w:val="single" w:sz="12" w:space="0" w:color="auto"/>
            </w:tcBorders>
            <w:vAlign w:val="center"/>
          </w:tcPr>
          <w:p w:rsidR="00C45B3D" w:rsidRPr="002C6BB8" w:rsidRDefault="00C45B3D" w:rsidP="00C42791">
            <w:pPr>
              <w:pStyle w:val="aa"/>
              <w:spacing w:line="300" w:lineRule="exact"/>
              <w:ind w:leftChars="50" w:left="120" w:rightChars="50" w:right="120"/>
              <w:rPr>
                <w:rFonts w:ascii="Calibri" w:eastAsia="標楷體" w:hAnsi="Calibri"/>
                <w:sz w:val="24"/>
              </w:rPr>
            </w:pPr>
          </w:p>
        </w:tc>
        <w:tc>
          <w:tcPr>
            <w:tcW w:w="4273" w:type="dxa"/>
            <w:gridSpan w:val="3"/>
            <w:vMerge/>
            <w:tcBorders>
              <w:bottom w:val="single" w:sz="12" w:space="0" w:color="auto"/>
              <w:right w:val="dotted" w:sz="4" w:space="0" w:color="auto"/>
            </w:tcBorders>
            <w:vAlign w:val="center"/>
          </w:tcPr>
          <w:p w:rsidR="00C45B3D" w:rsidRPr="002C6BB8" w:rsidRDefault="00C45B3D" w:rsidP="00C42791">
            <w:pPr>
              <w:spacing w:line="320" w:lineRule="exact"/>
              <w:ind w:leftChars="20" w:left="48"/>
              <w:rPr>
                <w:rFonts w:ascii="Calibri" w:eastAsia="標楷體" w:hAnsi="Calibri"/>
                <w:highlight w:val="yellow"/>
              </w:rPr>
            </w:pPr>
          </w:p>
        </w:tc>
        <w:tc>
          <w:tcPr>
            <w:tcW w:w="4274" w:type="dxa"/>
            <w:gridSpan w:val="2"/>
            <w:tcBorders>
              <w:top w:val="dotted" w:sz="4" w:space="0" w:color="auto"/>
              <w:left w:val="dotted" w:sz="4" w:space="0" w:color="auto"/>
              <w:bottom w:val="single" w:sz="12" w:space="0" w:color="auto"/>
            </w:tcBorders>
            <w:vAlign w:val="center"/>
          </w:tcPr>
          <w:p w:rsidR="003B30D6" w:rsidRPr="002C6BB8" w:rsidRDefault="00C45B3D" w:rsidP="003B30D6">
            <w:pPr>
              <w:spacing w:line="320" w:lineRule="exact"/>
              <w:ind w:leftChars="20" w:left="48" w:rightChars="20" w:right="48"/>
              <w:rPr>
                <w:rFonts w:ascii="Calibri" w:eastAsia="標楷體" w:hAnsi="Calibri"/>
                <w:highlight w:val="yellow"/>
              </w:rPr>
            </w:pPr>
            <w:r w:rsidRPr="002C6BB8">
              <w:rPr>
                <w:rFonts w:ascii="Calibri" w:eastAsia="標楷體" w:hAnsi="Cambria"/>
              </w:rPr>
              <w:t>地點：第一教學區社會科學院</w:t>
            </w:r>
            <w:r w:rsidRPr="002C6BB8">
              <w:rPr>
                <w:rFonts w:ascii="Calibri" w:eastAsia="標楷體" w:hAnsi="Calibri"/>
              </w:rPr>
              <w:t>5</w:t>
            </w:r>
            <w:r w:rsidRPr="002C6BB8">
              <w:rPr>
                <w:rFonts w:ascii="Calibri" w:eastAsia="標楷體" w:hAnsi="Cambria"/>
              </w:rPr>
              <w:t>樓</w:t>
            </w:r>
            <w:r w:rsidRPr="002C6BB8">
              <w:rPr>
                <w:rFonts w:ascii="Calibri" w:eastAsia="標楷體" w:hAnsi="Calibri"/>
              </w:rPr>
              <w:t>SS523</w:t>
            </w:r>
          </w:p>
        </w:tc>
      </w:tr>
    </w:tbl>
    <w:p w:rsidR="001A1D7F" w:rsidRDefault="001A1D7F" w:rsidP="001A1D7F">
      <w:pPr>
        <w:spacing w:line="100" w:lineRule="exact"/>
      </w:pPr>
    </w:p>
    <w:p w:rsidR="005566D9" w:rsidRDefault="005566D9" w:rsidP="001A1D7F">
      <w:pPr>
        <w:spacing w:line="100" w:lineRule="exact"/>
      </w:pPr>
    </w:p>
    <w:p w:rsidR="005566D9" w:rsidRDefault="005566D9" w:rsidP="001A1D7F">
      <w:pPr>
        <w:spacing w:line="100" w:lineRule="exact"/>
      </w:pPr>
    </w:p>
    <w:p w:rsidR="005566D9" w:rsidRDefault="005566D9" w:rsidP="001A1D7F">
      <w:pPr>
        <w:spacing w:line="100" w:lineRule="exact"/>
      </w:pPr>
    </w:p>
    <w:tbl>
      <w:tblPr>
        <w:tblW w:w="98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5"/>
        <w:gridCol w:w="1492"/>
        <w:gridCol w:w="1276"/>
        <w:gridCol w:w="1505"/>
        <w:gridCol w:w="338"/>
        <w:gridCol w:w="3936"/>
      </w:tblGrid>
      <w:tr w:rsidR="001A1D7F" w:rsidRPr="0017587C" w:rsidTr="00C42791">
        <w:trPr>
          <w:trHeight w:val="510"/>
          <w:jc w:val="center"/>
        </w:trPr>
        <w:tc>
          <w:tcPr>
            <w:tcW w:w="1255" w:type="dxa"/>
            <w:tcBorders>
              <w:top w:val="single" w:sz="12" w:space="0" w:color="auto"/>
            </w:tcBorders>
            <w:vAlign w:val="center"/>
          </w:tcPr>
          <w:p w:rsidR="001A1D7F" w:rsidRDefault="001A1D7F" w:rsidP="00C42791">
            <w:pPr>
              <w:pStyle w:val="aa"/>
              <w:spacing w:line="340" w:lineRule="exact"/>
              <w:ind w:leftChars="50" w:left="120" w:rightChars="50" w:right="120"/>
              <w:rPr>
                <w:rFonts w:ascii="Calibri" w:hAnsi="Calibri"/>
                <w:spacing w:val="-2"/>
                <w:sz w:val="24"/>
              </w:rPr>
            </w:pPr>
          </w:p>
          <w:p w:rsidR="00C45B3D" w:rsidRDefault="00C45B3D" w:rsidP="00C42791">
            <w:pPr>
              <w:pStyle w:val="aa"/>
              <w:spacing w:line="340" w:lineRule="exact"/>
              <w:ind w:leftChars="50" w:left="120" w:rightChars="50" w:right="120"/>
              <w:rPr>
                <w:rFonts w:ascii="Calibri" w:hAnsi="Calibri"/>
                <w:spacing w:val="-2"/>
                <w:sz w:val="24"/>
              </w:rPr>
            </w:pPr>
          </w:p>
          <w:p w:rsidR="00C45B3D" w:rsidRPr="0017587C" w:rsidRDefault="00C45B3D" w:rsidP="00C42791">
            <w:pPr>
              <w:pStyle w:val="aa"/>
              <w:spacing w:line="340" w:lineRule="exact"/>
              <w:ind w:leftChars="50" w:left="120" w:rightChars="50" w:right="120"/>
              <w:rPr>
                <w:rFonts w:ascii="Calibri" w:eastAsia="標楷體" w:hAnsi="Calibri"/>
                <w:spacing w:val="-2"/>
                <w:sz w:val="24"/>
              </w:rPr>
            </w:pPr>
          </w:p>
        </w:tc>
        <w:tc>
          <w:tcPr>
            <w:tcW w:w="8547" w:type="dxa"/>
            <w:gridSpan w:val="5"/>
            <w:tcBorders>
              <w:top w:val="single" w:sz="12" w:space="0" w:color="auto"/>
            </w:tcBorders>
            <w:vAlign w:val="center"/>
          </w:tcPr>
          <w:p w:rsidR="001A1D7F" w:rsidRPr="00DA291B" w:rsidRDefault="001A1D7F" w:rsidP="00C42791">
            <w:pPr>
              <w:pStyle w:val="a8"/>
              <w:spacing w:line="340" w:lineRule="exact"/>
              <w:rPr>
                <w:rFonts w:ascii="Calibri" w:eastAsia="標楷體" w:hAnsi="Calibri"/>
                <w:color w:val="000000"/>
              </w:rPr>
            </w:pPr>
            <w:r w:rsidRPr="00DA291B">
              <w:rPr>
                <w:rFonts w:ascii="Calibri" w:eastAsia="標楷體" w:hAnsi="Calibri"/>
                <w:color w:val="000000"/>
              </w:rPr>
              <w:t>562</w:t>
            </w:r>
            <w:r w:rsidR="00E62CBC">
              <w:rPr>
                <w:rFonts w:ascii="Calibri" w:eastAsia="標楷體" w:hAnsi="Calibri" w:hint="eastAsia"/>
                <w:color w:val="000000"/>
              </w:rPr>
              <w:t>1</w:t>
            </w:r>
            <w:r w:rsidRPr="00DA291B">
              <w:rPr>
                <w:rFonts w:ascii="Calibri" w:eastAsia="標楷體" w:hAnsi="Calibri"/>
                <w:color w:val="000000"/>
              </w:rPr>
              <w:t xml:space="preserve"> </w:t>
            </w:r>
            <w:r w:rsidRPr="00DA291B">
              <w:rPr>
                <w:rFonts w:ascii="Calibri" w:eastAsia="標楷體" w:hAnsi="Calibri"/>
                <w:color w:val="000000"/>
              </w:rPr>
              <w:t>社會工作學系</w:t>
            </w:r>
            <w:r w:rsidRPr="00DA291B">
              <w:rPr>
                <w:rFonts w:ascii="Calibri" w:eastAsia="標楷體" w:hAnsi="Calibri" w:hint="eastAsia"/>
                <w:color w:val="000000"/>
              </w:rPr>
              <w:t>(</w:t>
            </w:r>
            <w:r w:rsidRPr="00DA291B">
              <w:rPr>
                <w:rFonts w:ascii="Calibri" w:eastAsia="標楷體" w:hAnsi="Calibri"/>
                <w:color w:val="000000"/>
              </w:rPr>
              <w:t>乙組</w:t>
            </w:r>
            <w:r w:rsidRPr="00DA291B">
              <w:rPr>
                <w:rFonts w:ascii="Calibri" w:eastAsia="標楷體" w:hAnsi="Calibri" w:hint="eastAsia"/>
                <w:color w:val="000000"/>
              </w:rPr>
              <w:t>)</w:t>
            </w:r>
          </w:p>
        </w:tc>
      </w:tr>
      <w:tr w:rsidR="001A1D7F" w:rsidRPr="0017587C" w:rsidTr="001F7878">
        <w:trPr>
          <w:trHeight w:val="510"/>
          <w:jc w:val="center"/>
        </w:trPr>
        <w:tc>
          <w:tcPr>
            <w:tcW w:w="1255" w:type="dxa"/>
            <w:vAlign w:val="center"/>
          </w:tcPr>
          <w:p w:rsidR="001A1D7F" w:rsidRPr="0017587C" w:rsidRDefault="001A1D7F" w:rsidP="00C42791">
            <w:pPr>
              <w:pStyle w:val="aa"/>
              <w:spacing w:line="340" w:lineRule="exact"/>
              <w:ind w:leftChars="50" w:left="120" w:rightChars="50" w:right="120"/>
              <w:rPr>
                <w:rFonts w:ascii="Calibri" w:eastAsia="標楷體" w:hAnsi="Calibri"/>
                <w:spacing w:val="-2"/>
                <w:sz w:val="24"/>
              </w:rPr>
            </w:pPr>
            <w:r w:rsidRPr="0017587C">
              <w:rPr>
                <w:rFonts w:ascii="Calibri" w:eastAsia="標楷體" w:hAnsi="Cambria"/>
                <w:spacing w:val="-2"/>
                <w:sz w:val="24"/>
              </w:rPr>
              <w:t>名額</w:t>
            </w:r>
          </w:p>
        </w:tc>
        <w:tc>
          <w:tcPr>
            <w:tcW w:w="8547" w:type="dxa"/>
            <w:gridSpan w:val="5"/>
            <w:tcBorders>
              <w:top w:val="single" w:sz="6" w:space="0" w:color="auto"/>
              <w:bottom w:val="single" w:sz="6" w:space="0" w:color="auto"/>
            </w:tcBorders>
            <w:vAlign w:val="center"/>
          </w:tcPr>
          <w:p w:rsidR="001A1D7F" w:rsidRPr="0017587C" w:rsidRDefault="001A1D7F" w:rsidP="004116CB">
            <w:pPr>
              <w:pStyle w:val="a9"/>
              <w:spacing w:line="300" w:lineRule="exact"/>
              <w:ind w:leftChars="50" w:left="120" w:rightChars="50" w:right="120"/>
              <w:rPr>
                <w:rFonts w:ascii="Calibri" w:eastAsia="標楷體" w:hAnsi="Calibri"/>
                <w:sz w:val="24"/>
                <w:szCs w:val="24"/>
              </w:rPr>
            </w:pPr>
            <w:r w:rsidRPr="0017587C">
              <w:rPr>
                <w:rFonts w:ascii="Calibri" w:eastAsia="標楷體" w:hAnsi="Cambria"/>
                <w:sz w:val="24"/>
                <w:szCs w:val="24"/>
              </w:rPr>
              <w:t>一般生：</w:t>
            </w:r>
            <w:r w:rsidR="005D2CA8">
              <w:rPr>
                <w:rFonts w:ascii="Calibri" w:eastAsia="標楷體" w:hAnsi="Cambria" w:hint="eastAsia"/>
                <w:sz w:val="24"/>
                <w:szCs w:val="24"/>
              </w:rPr>
              <w:t>暫定</w:t>
            </w:r>
            <w:r>
              <w:rPr>
                <w:rFonts w:ascii="Calibri" w:eastAsia="標楷體" w:hAnsi="Cambria" w:hint="eastAsia"/>
                <w:sz w:val="24"/>
                <w:szCs w:val="24"/>
              </w:rPr>
              <w:t>5</w:t>
            </w:r>
            <w:r w:rsidRPr="0017587C">
              <w:rPr>
                <w:rFonts w:ascii="Calibri" w:eastAsia="標楷體" w:hAnsi="Cambria"/>
                <w:sz w:val="24"/>
                <w:szCs w:val="24"/>
              </w:rPr>
              <w:t>名</w:t>
            </w:r>
            <w:r w:rsidR="008F0186" w:rsidRPr="00A96569">
              <w:rPr>
                <w:rFonts w:ascii="微軟正黑體" w:eastAsia="微軟正黑體" w:hAnsi="微軟正黑體" w:cs="新細明體" w:hint="eastAsia"/>
                <w:color w:val="FF0000"/>
                <w:kern w:val="0"/>
                <w:sz w:val="26"/>
                <w:szCs w:val="26"/>
              </w:rPr>
              <w:t>「</w:t>
            </w:r>
            <w:r w:rsidR="008F0186" w:rsidRPr="008F0186">
              <w:rPr>
                <w:rFonts w:ascii="標楷體" w:eastAsia="標楷體" w:cs="標楷體" w:hint="eastAsia"/>
                <w:color w:val="FF0000"/>
                <w:kern w:val="0"/>
                <w:sz w:val="28"/>
                <w:szCs w:val="28"/>
              </w:rPr>
              <w:t>預計招收</w:t>
            </w:r>
            <w:r w:rsidR="008F0186">
              <w:rPr>
                <w:rFonts w:ascii="標楷體" w:eastAsia="標楷體" w:cs="標楷體" w:hint="eastAsia"/>
                <w:color w:val="FF0000"/>
                <w:kern w:val="0"/>
                <w:sz w:val="28"/>
                <w:szCs w:val="28"/>
              </w:rPr>
              <w:t>名額，</w:t>
            </w:r>
            <w:r w:rsidR="008F0186" w:rsidRPr="008F0186">
              <w:rPr>
                <w:rFonts w:ascii="標楷體" w:eastAsia="標楷體" w:cs="標楷體" w:hint="eastAsia"/>
                <w:color w:val="FF0000"/>
                <w:kern w:val="0"/>
                <w:sz w:val="28"/>
                <w:szCs w:val="28"/>
              </w:rPr>
              <w:t>實際招生名額以教育部核定為</w:t>
            </w:r>
            <w:proofErr w:type="gramStart"/>
            <w:r w:rsidR="008F0186" w:rsidRPr="008F0186">
              <w:rPr>
                <w:rFonts w:ascii="標楷體" w:eastAsia="標楷體" w:cs="標楷體" w:hint="eastAsia"/>
                <w:color w:val="FF0000"/>
                <w:kern w:val="0"/>
                <w:sz w:val="28"/>
                <w:szCs w:val="28"/>
              </w:rPr>
              <w:t>準</w:t>
            </w:r>
            <w:proofErr w:type="gramEnd"/>
            <w:r w:rsidR="008F0186" w:rsidRPr="008F0186">
              <w:rPr>
                <w:rFonts w:ascii="標楷體" w:eastAsia="標楷體" w:cs="標楷體" w:hint="eastAsia"/>
                <w:color w:val="000000"/>
                <w:kern w:val="0"/>
                <w:sz w:val="28"/>
                <w:szCs w:val="28"/>
              </w:rPr>
              <w:t>」。</w:t>
            </w:r>
          </w:p>
        </w:tc>
      </w:tr>
      <w:tr w:rsidR="001A1D7F" w:rsidRPr="0017587C" w:rsidTr="00C42791">
        <w:trPr>
          <w:cantSplit/>
          <w:trHeight w:val="1531"/>
          <w:jc w:val="center"/>
        </w:trPr>
        <w:tc>
          <w:tcPr>
            <w:tcW w:w="1255" w:type="dxa"/>
            <w:vAlign w:val="center"/>
          </w:tcPr>
          <w:p w:rsidR="001A1D7F" w:rsidRPr="0017587C" w:rsidRDefault="001A1D7F" w:rsidP="00C42791">
            <w:pPr>
              <w:pStyle w:val="aa"/>
              <w:spacing w:line="340" w:lineRule="exact"/>
              <w:ind w:leftChars="50" w:left="120" w:rightChars="50" w:right="120"/>
              <w:rPr>
                <w:rFonts w:ascii="Calibri" w:eastAsia="標楷體" w:hAnsi="Calibri"/>
                <w:spacing w:val="-2"/>
                <w:sz w:val="24"/>
              </w:rPr>
            </w:pPr>
            <w:r w:rsidRPr="0017587C">
              <w:rPr>
                <w:rFonts w:ascii="Calibri" w:eastAsia="標楷體" w:hAnsi="Cambria"/>
                <w:spacing w:val="-2"/>
                <w:sz w:val="24"/>
              </w:rPr>
              <w:t>報考資格</w:t>
            </w:r>
          </w:p>
        </w:tc>
        <w:tc>
          <w:tcPr>
            <w:tcW w:w="8547" w:type="dxa"/>
            <w:gridSpan w:val="5"/>
            <w:tcBorders>
              <w:bottom w:val="single" w:sz="6" w:space="0" w:color="auto"/>
            </w:tcBorders>
            <w:vAlign w:val="center"/>
          </w:tcPr>
          <w:p w:rsidR="001A1D7F" w:rsidRPr="004C5221" w:rsidRDefault="001A1D7F" w:rsidP="00C42791">
            <w:pPr>
              <w:pStyle w:val="af7"/>
              <w:spacing w:beforeLines="0" w:line="340" w:lineRule="exact"/>
              <w:ind w:leftChars="50" w:left="120" w:rightChars="50" w:right="120" w:firstLineChars="0" w:firstLine="0"/>
              <w:rPr>
                <w:rFonts w:ascii="Calibri" w:eastAsia="標楷體" w:hAnsi="Calibri"/>
                <w:sz w:val="24"/>
                <w:szCs w:val="24"/>
              </w:rPr>
            </w:pPr>
            <w:r w:rsidRPr="004C5221">
              <w:rPr>
                <w:rFonts w:ascii="Calibri" w:eastAsia="標楷體" w:hAnsi="Calibri" w:hint="eastAsia"/>
                <w:sz w:val="24"/>
                <w:szCs w:val="24"/>
              </w:rPr>
              <w:t>1.</w:t>
            </w:r>
            <w:r w:rsidRPr="004C5221">
              <w:rPr>
                <w:rFonts w:ascii="Calibri" w:eastAsia="標楷體" w:hAnsi="Calibri" w:hint="eastAsia"/>
                <w:sz w:val="24"/>
                <w:szCs w:val="24"/>
              </w:rPr>
              <w:t>大學各學系畢業生，</w:t>
            </w:r>
            <w:r w:rsidRPr="003B30D6">
              <w:rPr>
                <w:rFonts w:ascii="華康儷中黑" w:eastAsia="華康儷中黑" w:hAnsi="微軟正黑體" w:hint="eastAsia"/>
                <w:b/>
                <w:sz w:val="24"/>
                <w:szCs w:val="24"/>
                <w:u w:val="single"/>
              </w:rPr>
              <w:t>有</w:t>
            </w:r>
            <w:r w:rsidRPr="004C5221">
              <w:rPr>
                <w:rFonts w:ascii="Calibri" w:eastAsia="標楷體" w:hAnsi="Calibri" w:hint="eastAsia"/>
                <w:sz w:val="24"/>
                <w:szCs w:val="24"/>
              </w:rPr>
              <w:t>專職社會工作實務經驗者。</w:t>
            </w:r>
          </w:p>
          <w:p w:rsidR="001A1D7F" w:rsidRDefault="001A1D7F" w:rsidP="00C42791">
            <w:pPr>
              <w:pStyle w:val="11"/>
              <w:spacing w:line="340" w:lineRule="exact"/>
              <w:ind w:leftChars="50" w:left="312" w:rightChars="50" w:right="120" w:hangingChars="80" w:hanging="192"/>
              <w:rPr>
                <w:rFonts w:ascii="Calibri" w:eastAsia="標楷體" w:hAnsi="Calibri"/>
                <w:sz w:val="24"/>
                <w:szCs w:val="24"/>
              </w:rPr>
            </w:pPr>
            <w:r w:rsidRPr="004C5221">
              <w:rPr>
                <w:rFonts w:ascii="Calibri" w:eastAsia="標楷體" w:hAnsi="Calibri" w:hint="eastAsia"/>
                <w:sz w:val="24"/>
                <w:szCs w:val="24"/>
              </w:rPr>
              <w:t>2.</w:t>
            </w:r>
            <w:r w:rsidRPr="004C5221">
              <w:rPr>
                <w:rFonts w:ascii="Calibri" w:eastAsia="標楷體" w:hAnsi="Cambria" w:hint="eastAsia"/>
                <w:sz w:val="24"/>
                <w:szCs w:val="24"/>
              </w:rPr>
              <w:t>具有大學</w:t>
            </w:r>
            <w:r w:rsidRPr="004C5221">
              <w:rPr>
                <w:rFonts w:ascii="Calibri" w:eastAsia="標楷體" w:hAnsi="Calibri" w:hint="eastAsia"/>
                <w:sz w:val="24"/>
                <w:szCs w:val="24"/>
              </w:rPr>
              <w:t>同等學力資格，取得社會工作師證書或本系碩士學分班結業證書，且</w:t>
            </w:r>
            <w:r w:rsidRPr="004C5221">
              <w:rPr>
                <w:rFonts w:ascii="華康儷中黑" w:eastAsia="華康儷中黑" w:hAnsi="微軟正黑體" w:hint="eastAsia"/>
                <w:sz w:val="24"/>
                <w:szCs w:val="24"/>
                <w:u w:val="single"/>
              </w:rPr>
              <w:t>有</w:t>
            </w:r>
            <w:r w:rsidRPr="004C5221">
              <w:rPr>
                <w:rFonts w:ascii="Calibri" w:eastAsia="標楷體" w:hAnsi="Calibri" w:hint="eastAsia"/>
                <w:sz w:val="24"/>
                <w:szCs w:val="24"/>
              </w:rPr>
              <w:t>專職社會工作實務經驗者。</w:t>
            </w:r>
          </w:p>
          <w:p w:rsidR="001A1D7F" w:rsidRPr="00651684" w:rsidRDefault="001A1D7F" w:rsidP="001A1D7F">
            <w:pPr>
              <w:pStyle w:val="11"/>
              <w:spacing w:afterLines="10" w:after="36" w:line="340" w:lineRule="exact"/>
              <w:ind w:leftChars="130" w:left="312" w:rightChars="50" w:right="120" w:firstLineChars="0" w:firstLine="0"/>
              <w:rPr>
                <w:rFonts w:ascii="Calibri" w:eastAsia="標楷體" w:hAnsi="Calibri"/>
                <w:sz w:val="24"/>
                <w:szCs w:val="24"/>
              </w:rPr>
            </w:pPr>
            <w:r w:rsidRPr="00651684">
              <w:rPr>
                <w:rFonts w:ascii="Calibri" w:eastAsia="標楷體" w:hAnsi="Cambria" w:hint="eastAsia"/>
                <w:sz w:val="24"/>
                <w:szCs w:val="24"/>
              </w:rPr>
              <w:t>(</w:t>
            </w:r>
            <w:r w:rsidRPr="00651684">
              <w:rPr>
                <w:rFonts w:ascii="Calibri" w:eastAsia="標楷體" w:hAnsi="Cambria" w:hint="eastAsia"/>
                <w:sz w:val="24"/>
                <w:szCs w:val="24"/>
              </w:rPr>
              <w:t>請詳閱本簡章「</w:t>
            </w:r>
            <w:r w:rsidRPr="00651684">
              <w:rPr>
                <w:rFonts w:ascii="Calibri" w:eastAsia="標楷體" w:hAnsi="Cambria" w:hint="eastAsia"/>
                <w:b/>
                <w:sz w:val="24"/>
                <w:szCs w:val="24"/>
              </w:rPr>
              <w:t>系所規定</w:t>
            </w:r>
            <w:r w:rsidRPr="00651684">
              <w:rPr>
                <w:rFonts w:ascii="Calibri" w:eastAsia="標楷體" w:hAnsi="Cambria" w:hint="eastAsia"/>
                <w:sz w:val="24"/>
                <w:szCs w:val="24"/>
              </w:rPr>
              <w:t>」之補修規定</w:t>
            </w:r>
            <w:proofErr w:type="gramStart"/>
            <w:r w:rsidRPr="00651684">
              <w:rPr>
                <w:rFonts w:ascii="Calibri" w:eastAsia="標楷體" w:hAnsi="Cambria" w:hint="eastAsia"/>
                <w:sz w:val="24"/>
                <w:szCs w:val="24"/>
              </w:rPr>
              <w:t>）</w:t>
            </w:r>
            <w:proofErr w:type="gramEnd"/>
          </w:p>
        </w:tc>
      </w:tr>
      <w:tr w:rsidR="001A1D7F" w:rsidRPr="0017587C" w:rsidTr="00C42791">
        <w:trPr>
          <w:cantSplit/>
          <w:trHeight w:val="425"/>
          <w:jc w:val="center"/>
        </w:trPr>
        <w:tc>
          <w:tcPr>
            <w:tcW w:w="1255" w:type="dxa"/>
            <w:vMerge w:val="restart"/>
            <w:vAlign w:val="center"/>
          </w:tcPr>
          <w:p w:rsidR="001A1D7F" w:rsidRPr="0017587C" w:rsidRDefault="001A1D7F" w:rsidP="00C42791">
            <w:pPr>
              <w:pStyle w:val="aa"/>
              <w:spacing w:line="340" w:lineRule="exact"/>
              <w:ind w:leftChars="50" w:left="120" w:rightChars="50" w:right="120"/>
              <w:rPr>
                <w:rFonts w:ascii="Calibri" w:eastAsia="標楷體" w:hAnsi="Calibri"/>
                <w:spacing w:val="-2"/>
                <w:sz w:val="24"/>
              </w:rPr>
            </w:pPr>
            <w:r w:rsidRPr="0017587C">
              <w:rPr>
                <w:rFonts w:ascii="Calibri" w:eastAsia="標楷體" w:hAnsi="Cambria"/>
                <w:spacing w:val="-2"/>
                <w:sz w:val="24"/>
              </w:rPr>
              <w:t>考試項目</w:t>
            </w:r>
          </w:p>
        </w:tc>
        <w:tc>
          <w:tcPr>
            <w:tcW w:w="1492" w:type="dxa"/>
            <w:tcBorders>
              <w:top w:val="single" w:sz="6" w:space="0" w:color="auto"/>
              <w:bottom w:val="single" w:sz="6" w:space="0" w:color="auto"/>
              <w:right w:val="dotted" w:sz="4" w:space="0" w:color="auto"/>
            </w:tcBorders>
            <w:shd w:val="clear" w:color="auto" w:fill="F2F2F2"/>
            <w:vAlign w:val="center"/>
          </w:tcPr>
          <w:p w:rsidR="001A1D7F" w:rsidRPr="0017587C" w:rsidRDefault="001A1D7F" w:rsidP="00C42791">
            <w:pPr>
              <w:spacing w:line="280" w:lineRule="exact"/>
              <w:ind w:leftChars="50" w:left="120" w:rightChars="50" w:right="120"/>
              <w:jc w:val="center"/>
              <w:rPr>
                <w:rFonts w:ascii="Calibri" w:eastAsia="標楷體" w:hAnsi="Calibri"/>
              </w:rPr>
            </w:pPr>
            <w:r w:rsidRPr="0017587C">
              <w:rPr>
                <w:rFonts w:ascii="Calibri" w:eastAsia="標楷體" w:hAnsi="Cambria"/>
              </w:rPr>
              <w:t>科目</w:t>
            </w:r>
          </w:p>
        </w:tc>
        <w:tc>
          <w:tcPr>
            <w:tcW w:w="1276" w:type="dxa"/>
            <w:tcBorders>
              <w:top w:val="single" w:sz="6" w:space="0" w:color="auto"/>
              <w:left w:val="dotted" w:sz="4" w:space="0" w:color="auto"/>
              <w:bottom w:val="single" w:sz="6" w:space="0" w:color="auto"/>
              <w:right w:val="dotted" w:sz="4" w:space="0" w:color="auto"/>
            </w:tcBorders>
            <w:shd w:val="clear" w:color="auto" w:fill="F2F2F2"/>
            <w:vAlign w:val="center"/>
          </w:tcPr>
          <w:p w:rsidR="001A1D7F" w:rsidRPr="0017587C" w:rsidRDefault="001A1D7F" w:rsidP="00C42791">
            <w:pPr>
              <w:spacing w:line="280" w:lineRule="exact"/>
              <w:ind w:leftChars="50" w:left="120" w:rightChars="50" w:right="120"/>
              <w:jc w:val="center"/>
              <w:rPr>
                <w:rFonts w:ascii="Calibri" w:eastAsia="標楷體" w:hAnsi="Calibri"/>
              </w:rPr>
            </w:pPr>
            <w:r w:rsidRPr="0017587C">
              <w:rPr>
                <w:rFonts w:ascii="Calibri" w:eastAsia="標楷體" w:hAnsi="Cambria"/>
              </w:rPr>
              <w:t>權值</w:t>
            </w:r>
          </w:p>
        </w:tc>
        <w:tc>
          <w:tcPr>
            <w:tcW w:w="1843" w:type="dxa"/>
            <w:gridSpan w:val="2"/>
            <w:tcBorders>
              <w:top w:val="single" w:sz="6" w:space="0" w:color="auto"/>
              <w:left w:val="dotted" w:sz="4" w:space="0" w:color="auto"/>
              <w:bottom w:val="single" w:sz="6" w:space="0" w:color="auto"/>
              <w:right w:val="dotted" w:sz="4" w:space="0" w:color="auto"/>
            </w:tcBorders>
            <w:shd w:val="clear" w:color="auto" w:fill="F2F2F2"/>
            <w:vAlign w:val="center"/>
          </w:tcPr>
          <w:p w:rsidR="001A1D7F" w:rsidRPr="0017587C" w:rsidRDefault="001A1D7F" w:rsidP="00C42791">
            <w:pPr>
              <w:spacing w:line="280" w:lineRule="exact"/>
              <w:ind w:leftChars="50" w:left="120" w:rightChars="50" w:right="120"/>
              <w:jc w:val="center"/>
              <w:rPr>
                <w:rFonts w:ascii="Calibri" w:eastAsia="標楷體" w:hAnsi="Calibri"/>
              </w:rPr>
            </w:pPr>
            <w:r>
              <w:rPr>
                <w:rFonts w:ascii="Calibri" w:eastAsia="標楷體" w:hAnsi="Cambria" w:hint="eastAsia"/>
              </w:rPr>
              <w:t>同分</w:t>
            </w:r>
            <w:r w:rsidRPr="0017587C">
              <w:rPr>
                <w:rFonts w:ascii="Calibri" w:eastAsia="標楷體" w:hAnsi="Cambria"/>
              </w:rPr>
              <w:t>參酌順序</w:t>
            </w:r>
          </w:p>
        </w:tc>
        <w:tc>
          <w:tcPr>
            <w:tcW w:w="3936" w:type="dxa"/>
            <w:tcBorders>
              <w:top w:val="single" w:sz="6" w:space="0" w:color="auto"/>
              <w:left w:val="dotted" w:sz="4" w:space="0" w:color="auto"/>
              <w:bottom w:val="single" w:sz="6" w:space="0" w:color="auto"/>
            </w:tcBorders>
            <w:shd w:val="clear" w:color="auto" w:fill="F2F2F2"/>
            <w:vAlign w:val="center"/>
          </w:tcPr>
          <w:p w:rsidR="001A1D7F" w:rsidRPr="0017587C" w:rsidRDefault="001A1D7F" w:rsidP="00C42791">
            <w:pPr>
              <w:spacing w:line="280" w:lineRule="exact"/>
              <w:ind w:leftChars="50" w:left="120" w:rightChars="50" w:right="120"/>
              <w:jc w:val="center"/>
              <w:rPr>
                <w:rFonts w:ascii="Calibri" w:eastAsia="標楷體" w:hAnsi="Calibri"/>
              </w:rPr>
            </w:pPr>
            <w:r w:rsidRPr="0017587C">
              <w:rPr>
                <w:rFonts w:ascii="Calibri" w:eastAsia="標楷體" w:hAnsi="Cambria"/>
              </w:rPr>
              <w:t>日期</w:t>
            </w:r>
          </w:p>
        </w:tc>
      </w:tr>
      <w:tr w:rsidR="003B30D6" w:rsidRPr="0017587C" w:rsidTr="00C42791">
        <w:trPr>
          <w:cantSplit/>
          <w:trHeight w:val="425"/>
          <w:jc w:val="center"/>
        </w:trPr>
        <w:tc>
          <w:tcPr>
            <w:tcW w:w="1255" w:type="dxa"/>
            <w:vMerge/>
            <w:vAlign w:val="center"/>
          </w:tcPr>
          <w:p w:rsidR="003B30D6" w:rsidRPr="0017587C" w:rsidRDefault="003B30D6" w:rsidP="00C42791">
            <w:pPr>
              <w:pStyle w:val="aa"/>
              <w:spacing w:line="340" w:lineRule="exact"/>
              <w:ind w:leftChars="50" w:left="120" w:rightChars="50" w:right="120"/>
              <w:rPr>
                <w:rFonts w:ascii="Calibri" w:eastAsia="標楷體" w:hAnsi="Calibri"/>
                <w:sz w:val="24"/>
              </w:rPr>
            </w:pPr>
          </w:p>
        </w:tc>
        <w:tc>
          <w:tcPr>
            <w:tcW w:w="1492" w:type="dxa"/>
            <w:tcBorders>
              <w:top w:val="single" w:sz="6" w:space="0" w:color="auto"/>
              <w:bottom w:val="dotted" w:sz="4" w:space="0" w:color="auto"/>
              <w:right w:val="dotted" w:sz="4" w:space="0" w:color="auto"/>
            </w:tcBorders>
            <w:shd w:val="clear" w:color="auto" w:fill="auto"/>
            <w:vAlign w:val="center"/>
          </w:tcPr>
          <w:p w:rsidR="003B30D6" w:rsidRPr="004F7742" w:rsidRDefault="003B30D6" w:rsidP="002C57CB">
            <w:pPr>
              <w:spacing w:line="280" w:lineRule="exact"/>
              <w:ind w:leftChars="50" w:left="120" w:rightChars="50" w:right="120"/>
              <w:rPr>
                <w:rFonts w:ascii="Calibri" w:eastAsia="標楷體" w:hAnsi="Calibri"/>
                <w:b/>
                <w:color w:val="000000"/>
              </w:rPr>
            </w:pPr>
            <w:r w:rsidRPr="004F7742">
              <w:rPr>
                <w:rFonts w:ascii="Calibri" w:eastAsia="標楷體" w:hAnsi="Cambria" w:cs="Arial"/>
                <w:b/>
                <w:color w:val="000000"/>
              </w:rPr>
              <w:t>審</w:t>
            </w:r>
            <w:r w:rsidRPr="004F7742">
              <w:rPr>
                <w:rFonts w:ascii="Calibri" w:eastAsia="標楷體" w:hAnsi="Cambria" w:cs="Arial" w:hint="eastAsia"/>
                <w:b/>
                <w:color w:val="000000"/>
              </w:rPr>
              <w:t>查</w:t>
            </w:r>
          </w:p>
        </w:tc>
        <w:tc>
          <w:tcPr>
            <w:tcW w:w="1276" w:type="dxa"/>
            <w:tcBorders>
              <w:top w:val="single" w:sz="6" w:space="0" w:color="auto"/>
              <w:left w:val="dotted" w:sz="4" w:space="0" w:color="auto"/>
              <w:bottom w:val="dotted" w:sz="4" w:space="0" w:color="auto"/>
              <w:right w:val="dotted" w:sz="4" w:space="0" w:color="auto"/>
            </w:tcBorders>
            <w:shd w:val="clear" w:color="auto" w:fill="auto"/>
            <w:vAlign w:val="center"/>
          </w:tcPr>
          <w:p w:rsidR="003B30D6" w:rsidRPr="0017587C" w:rsidRDefault="003B30D6" w:rsidP="00C42791">
            <w:pPr>
              <w:spacing w:line="280" w:lineRule="exact"/>
              <w:ind w:leftChars="50" w:left="120" w:rightChars="50" w:right="120"/>
              <w:jc w:val="center"/>
              <w:rPr>
                <w:rFonts w:ascii="Calibri" w:eastAsia="標楷體" w:hAnsi="Calibri"/>
              </w:rPr>
            </w:pPr>
            <w:r w:rsidRPr="0017587C">
              <w:rPr>
                <w:rFonts w:ascii="Calibri" w:eastAsia="標楷體" w:hAnsi="Calibri"/>
              </w:rPr>
              <w:sym w:font="Wingdings 2" w:char="F0CD"/>
            </w:r>
            <w:r w:rsidRPr="0017587C">
              <w:rPr>
                <w:rFonts w:ascii="Calibri" w:eastAsia="標楷體" w:hAnsi="Calibri"/>
              </w:rPr>
              <w:t>1.00</w:t>
            </w:r>
          </w:p>
        </w:tc>
        <w:tc>
          <w:tcPr>
            <w:tcW w:w="1843" w:type="dxa"/>
            <w:gridSpan w:val="2"/>
            <w:tcBorders>
              <w:top w:val="single" w:sz="6" w:space="0" w:color="auto"/>
              <w:left w:val="dotted" w:sz="4" w:space="0" w:color="auto"/>
              <w:bottom w:val="dotted" w:sz="4" w:space="0" w:color="auto"/>
              <w:right w:val="dotted" w:sz="4" w:space="0" w:color="auto"/>
            </w:tcBorders>
            <w:shd w:val="clear" w:color="auto" w:fill="auto"/>
            <w:vAlign w:val="center"/>
          </w:tcPr>
          <w:p w:rsidR="003B30D6" w:rsidRPr="0017587C" w:rsidRDefault="003B30D6" w:rsidP="00C42791">
            <w:pPr>
              <w:spacing w:line="280" w:lineRule="exact"/>
              <w:ind w:leftChars="50" w:left="120" w:rightChars="50" w:right="120"/>
              <w:jc w:val="center"/>
              <w:rPr>
                <w:rFonts w:ascii="Calibri" w:eastAsia="標楷體" w:hAnsi="Calibri"/>
              </w:rPr>
            </w:pPr>
            <w:r w:rsidRPr="0017587C">
              <w:rPr>
                <w:rFonts w:ascii="Calibri" w:eastAsia="標楷體" w:hAnsi="Calibri" w:hint="eastAsia"/>
              </w:rPr>
              <w:t>1</w:t>
            </w:r>
          </w:p>
        </w:tc>
        <w:tc>
          <w:tcPr>
            <w:tcW w:w="3936" w:type="dxa"/>
            <w:tcBorders>
              <w:top w:val="single" w:sz="6" w:space="0" w:color="auto"/>
              <w:left w:val="dotted" w:sz="4" w:space="0" w:color="auto"/>
              <w:bottom w:val="dotted" w:sz="4" w:space="0" w:color="auto"/>
            </w:tcBorders>
            <w:shd w:val="clear" w:color="auto" w:fill="auto"/>
            <w:vAlign w:val="center"/>
          </w:tcPr>
          <w:p w:rsidR="003B30D6" w:rsidRPr="004F7742" w:rsidRDefault="003B30D6" w:rsidP="00063186">
            <w:pPr>
              <w:spacing w:line="300" w:lineRule="exact"/>
              <w:ind w:leftChars="50" w:left="120" w:rightChars="50" w:right="120"/>
              <w:jc w:val="both"/>
              <w:rPr>
                <w:rFonts w:ascii="Calibri" w:eastAsia="標楷體" w:hAnsi="Calibri"/>
                <w:b/>
              </w:rPr>
            </w:pPr>
            <w:r w:rsidRPr="004F7742">
              <w:rPr>
                <w:rFonts w:ascii="Calibri" w:eastAsia="標楷體" w:hAnsi="Calibri" w:hint="eastAsia"/>
                <w:b/>
              </w:rPr>
              <w:t>11</w:t>
            </w:r>
            <w:r w:rsidRPr="004F7742">
              <w:rPr>
                <w:rFonts w:ascii="Calibri" w:eastAsia="標楷體" w:hAnsi="Calibri" w:hint="eastAsia"/>
                <w:b/>
              </w:rPr>
              <w:t>月</w:t>
            </w:r>
            <w:r w:rsidR="00063186">
              <w:rPr>
                <w:rFonts w:ascii="Calibri" w:eastAsia="標楷體" w:hAnsi="Calibri" w:hint="eastAsia"/>
                <w:b/>
              </w:rPr>
              <w:t>O</w:t>
            </w:r>
            <w:r w:rsidRPr="004F7742">
              <w:rPr>
                <w:rFonts w:ascii="Calibri" w:eastAsia="標楷體" w:hAnsi="Calibri" w:hint="eastAsia"/>
                <w:b/>
              </w:rPr>
              <w:t>日</w:t>
            </w:r>
            <w:r w:rsidRPr="004F7742">
              <w:rPr>
                <w:rFonts w:ascii="Calibri" w:eastAsia="標楷體" w:hAnsi="Calibri" w:hint="eastAsia"/>
                <w:b/>
              </w:rPr>
              <w:t>(</w:t>
            </w:r>
            <w:r w:rsidRPr="004F7742">
              <w:rPr>
                <w:rFonts w:ascii="Calibri" w:eastAsia="標楷體" w:hAnsi="Calibri" w:hint="eastAsia"/>
                <w:b/>
              </w:rPr>
              <w:t>週五</w:t>
            </w:r>
            <w:r w:rsidRPr="004F7742">
              <w:rPr>
                <w:rFonts w:ascii="Calibri" w:eastAsia="標楷體" w:hAnsi="Calibri" w:hint="eastAsia"/>
                <w:b/>
              </w:rPr>
              <w:t>)</w:t>
            </w:r>
            <w:r w:rsidRPr="004F7742">
              <w:rPr>
                <w:rFonts w:ascii="Calibri" w:eastAsia="標楷體" w:hAnsi="Calibri" w:hint="eastAsia"/>
                <w:b/>
              </w:rPr>
              <w:t>前</w:t>
            </w:r>
            <w:r w:rsidRPr="004F7742">
              <w:rPr>
                <w:rFonts w:ascii="Calibri" w:eastAsia="標楷體" w:hAnsi="Calibri" w:hint="eastAsia"/>
                <w:b/>
              </w:rPr>
              <w:t>(</w:t>
            </w:r>
            <w:r w:rsidRPr="004F7742">
              <w:rPr>
                <w:rFonts w:ascii="Calibri" w:eastAsia="標楷體" w:hAnsi="Calibri" w:hint="eastAsia"/>
                <w:b/>
              </w:rPr>
              <w:t>含</w:t>
            </w:r>
            <w:r w:rsidRPr="004F7742">
              <w:rPr>
                <w:rFonts w:ascii="Calibri" w:eastAsia="標楷體" w:hAnsi="Calibri" w:hint="eastAsia"/>
                <w:b/>
              </w:rPr>
              <w:t>)</w:t>
            </w:r>
            <w:r w:rsidRPr="004F7742">
              <w:rPr>
                <w:rFonts w:ascii="Calibri" w:eastAsia="標楷體" w:hAnsi="Calibri" w:hint="eastAsia"/>
                <w:b/>
              </w:rPr>
              <w:t>寄達本系</w:t>
            </w:r>
          </w:p>
        </w:tc>
      </w:tr>
      <w:tr w:rsidR="003B30D6" w:rsidRPr="0017587C" w:rsidTr="00C42791">
        <w:trPr>
          <w:cantSplit/>
          <w:trHeight w:val="425"/>
          <w:jc w:val="center"/>
        </w:trPr>
        <w:tc>
          <w:tcPr>
            <w:tcW w:w="1255" w:type="dxa"/>
            <w:vMerge/>
            <w:vAlign w:val="center"/>
          </w:tcPr>
          <w:p w:rsidR="003B30D6" w:rsidRPr="0017587C" w:rsidRDefault="003B30D6" w:rsidP="00C42791">
            <w:pPr>
              <w:pStyle w:val="aa"/>
              <w:spacing w:line="340" w:lineRule="exact"/>
              <w:ind w:leftChars="50" w:left="120" w:rightChars="50" w:right="120"/>
              <w:rPr>
                <w:rFonts w:ascii="Calibri" w:eastAsia="標楷體" w:hAnsi="Calibri"/>
                <w:sz w:val="24"/>
              </w:rPr>
            </w:pPr>
          </w:p>
        </w:tc>
        <w:tc>
          <w:tcPr>
            <w:tcW w:w="1492" w:type="dxa"/>
            <w:tcBorders>
              <w:top w:val="dotted" w:sz="4" w:space="0" w:color="auto"/>
              <w:bottom w:val="dotted" w:sz="4" w:space="0" w:color="auto"/>
              <w:right w:val="dotted" w:sz="4" w:space="0" w:color="auto"/>
            </w:tcBorders>
            <w:shd w:val="clear" w:color="auto" w:fill="auto"/>
            <w:vAlign w:val="center"/>
          </w:tcPr>
          <w:p w:rsidR="003B30D6" w:rsidRPr="004F7742" w:rsidRDefault="003B30D6" w:rsidP="002C57CB">
            <w:pPr>
              <w:spacing w:line="280" w:lineRule="exact"/>
              <w:ind w:leftChars="50" w:left="120" w:rightChars="50" w:right="120"/>
              <w:rPr>
                <w:rFonts w:ascii="Calibri" w:eastAsia="標楷體" w:hAnsi="Calibri"/>
                <w:b/>
                <w:color w:val="000000"/>
              </w:rPr>
            </w:pPr>
            <w:r w:rsidRPr="004F7742">
              <w:rPr>
                <w:rFonts w:ascii="Calibri" w:eastAsia="標楷體" w:hAnsi="Cambria"/>
                <w:b/>
                <w:color w:val="000000"/>
              </w:rPr>
              <w:t>面試</w:t>
            </w:r>
          </w:p>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p w:rsidR="003B30D6" w:rsidRPr="0017587C" w:rsidRDefault="003B30D6" w:rsidP="00C42791">
            <w:pPr>
              <w:spacing w:line="280" w:lineRule="exact"/>
              <w:ind w:leftChars="50" w:left="120" w:rightChars="50" w:right="120"/>
              <w:jc w:val="center"/>
              <w:rPr>
                <w:rFonts w:ascii="Calibri" w:eastAsia="標楷體" w:hAnsi="Calibri"/>
              </w:rPr>
            </w:pPr>
            <w:r w:rsidRPr="0017587C">
              <w:rPr>
                <w:rFonts w:ascii="Calibri" w:eastAsia="標楷體" w:hAnsi="Calibri"/>
              </w:rPr>
              <w:sym w:font="Wingdings 2" w:char="F0CD"/>
            </w:r>
            <w:r w:rsidRPr="0017587C">
              <w:rPr>
                <w:rFonts w:ascii="Calibri" w:eastAsia="標楷體" w:hAnsi="Calibri"/>
              </w:rPr>
              <w:t>1.00</w:t>
            </w:r>
          </w:p>
        </w:tc>
        <w:tc>
          <w:tcPr>
            <w:tcW w:w="1843"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B30D6" w:rsidRPr="0017587C" w:rsidRDefault="003B30D6" w:rsidP="00C42791">
            <w:pPr>
              <w:spacing w:line="280" w:lineRule="exact"/>
              <w:ind w:leftChars="50" w:left="120" w:rightChars="50" w:right="120"/>
              <w:jc w:val="center"/>
              <w:rPr>
                <w:rFonts w:ascii="Calibri" w:eastAsia="標楷體" w:hAnsi="Calibri"/>
              </w:rPr>
            </w:pPr>
            <w:r w:rsidRPr="0017587C">
              <w:rPr>
                <w:rFonts w:ascii="Calibri" w:eastAsia="標楷體" w:hAnsi="Calibri" w:hint="eastAsia"/>
              </w:rPr>
              <w:t>2</w:t>
            </w:r>
          </w:p>
        </w:tc>
        <w:tc>
          <w:tcPr>
            <w:tcW w:w="3936" w:type="dxa"/>
            <w:tcBorders>
              <w:top w:val="dotted" w:sz="4" w:space="0" w:color="auto"/>
              <w:left w:val="dotted" w:sz="4" w:space="0" w:color="auto"/>
              <w:bottom w:val="dotted" w:sz="4" w:space="0" w:color="auto"/>
            </w:tcBorders>
            <w:shd w:val="clear" w:color="auto" w:fill="auto"/>
            <w:vAlign w:val="center"/>
          </w:tcPr>
          <w:p w:rsidR="003B30D6" w:rsidRPr="004F7742" w:rsidRDefault="003B30D6" w:rsidP="00063186">
            <w:pPr>
              <w:spacing w:line="300" w:lineRule="exact"/>
              <w:ind w:leftChars="50" w:left="120" w:rightChars="50" w:right="120"/>
              <w:jc w:val="both"/>
              <w:rPr>
                <w:rFonts w:ascii="Calibri" w:eastAsia="標楷體" w:hAnsi="Calibri"/>
                <w:b/>
              </w:rPr>
            </w:pPr>
            <w:r w:rsidRPr="004F7742">
              <w:rPr>
                <w:rFonts w:ascii="Calibri" w:eastAsia="標楷體" w:hAnsi="Calibri" w:hint="eastAsia"/>
                <w:b/>
              </w:rPr>
              <w:t>11</w:t>
            </w:r>
            <w:r w:rsidRPr="004F7742">
              <w:rPr>
                <w:rFonts w:ascii="Calibri" w:eastAsia="標楷體" w:hAnsi="Calibri" w:hint="eastAsia"/>
                <w:b/>
              </w:rPr>
              <w:t>月</w:t>
            </w:r>
            <w:r w:rsidR="00063186">
              <w:rPr>
                <w:rFonts w:ascii="Calibri" w:eastAsia="標楷體" w:hAnsi="Calibri" w:hint="eastAsia"/>
                <w:b/>
              </w:rPr>
              <w:t>OO</w:t>
            </w:r>
            <w:r w:rsidRPr="004F7742">
              <w:rPr>
                <w:rFonts w:ascii="Calibri" w:eastAsia="標楷體" w:hAnsi="Calibri" w:hint="eastAsia"/>
                <w:b/>
              </w:rPr>
              <w:t>日</w:t>
            </w:r>
            <w:r w:rsidRPr="004F7742">
              <w:rPr>
                <w:rFonts w:ascii="Calibri" w:eastAsia="標楷體" w:hAnsi="Calibri" w:hint="eastAsia"/>
                <w:b/>
              </w:rPr>
              <w:t>(</w:t>
            </w:r>
            <w:r w:rsidRPr="004F7742">
              <w:rPr>
                <w:rFonts w:ascii="Calibri" w:eastAsia="標楷體" w:hAnsi="Calibri" w:hint="eastAsia"/>
                <w:b/>
              </w:rPr>
              <w:t>週五</w:t>
            </w:r>
            <w:r w:rsidRPr="004F7742">
              <w:rPr>
                <w:rFonts w:ascii="Calibri" w:eastAsia="標楷體" w:hAnsi="Calibri" w:hint="eastAsia"/>
                <w:b/>
              </w:rPr>
              <w:t>)</w:t>
            </w:r>
          </w:p>
        </w:tc>
      </w:tr>
      <w:tr w:rsidR="003B30D6" w:rsidRPr="0017587C" w:rsidTr="008458D6">
        <w:trPr>
          <w:cantSplit/>
          <w:trHeight w:val="4054"/>
          <w:jc w:val="center"/>
        </w:trPr>
        <w:tc>
          <w:tcPr>
            <w:tcW w:w="1255" w:type="dxa"/>
            <w:vAlign w:val="center"/>
          </w:tcPr>
          <w:p w:rsidR="003B30D6" w:rsidRPr="0017587C" w:rsidRDefault="003B30D6" w:rsidP="00C42791">
            <w:pPr>
              <w:pStyle w:val="aa"/>
              <w:spacing w:line="340" w:lineRule="exact"/>
              <w:ind w:leftChars="50" w:left="120" w:rightChars="50" w:right="120"/>
              <w:rPr>
                <w:rFonts w:ascii="Calibri" w:eastAsia="標楷體" w:hAnsi="Calibri"/>
                <w:sz w:val="24"/>
              </w:rPr>
            </w:pPr>
            <w:r w:rsidRPr="0017587C">
              <w:rPr>
                <w:rFonts w:ascii="Calibri" w:eastAsia="標楷體" w:hAnsi="Cambria"/>
                <w:spacing w:val="-2"/>
                <w:sz w:val="24"/>
              </w:rPr>
              <w:t>注意事項</w:t>
            </w:r>
          </w:p>
        </w:tc>
        <w:tc>
          <w:tcPr>
            <w:tcW w:w="8547" w:type="dxa"/>
            <w:gridSpan w:val="5"/>
            <w:tcBorders>
              <w:top w:val="single" w:sz="6" w:space="0" w:color="auto"/>
              <w:bottom w:val="single" w:sz="6" w:space="0" w:color="auto"/>
            </w:tcBorders>
          </w:tcPr>
          <w:p w:rsidR="005566D9" w:rsidRPr="005566D9" w:rsidRDefault="005566D9" w:rsidP="005566D9">
            <w:pPr>
              <w:adjustRightInd w:val="0"/>
              <w:snapToGrid w:val="0"/>
              <w:spacing w:line="300" w:lineRule="exact"/>
              <w:ind w:leftChars="50" w:left="312" w:rightChars="50" w:right="120" w:hangingChars="80" w:hanging="192"/>
              <w:jc w:val="both"/>
              <w:rPr>
                <w:rFonts w:ascii="Calibri" w:eastAsia="標楷體" w:hAnsi="Calibri"/>
                <w:szCs w:val="24"/>
              </w:rPr>
            </w:pPr>
            <w:r w:rsidRPr="005566D9">
              <w:rPr>
                <w:rFonts w:ascii="Calibri" w:eastAsia="標楷體" w:hAnsi="Calibri" w:hint="eastAsia"/>
                <w:szCs w:val="24"/>
              </w:rPr>
              <w:t>1.</w:t>
            </w:r>
            <w:r w:rsidRPr="005566D9">
              <w:rPr>
                <w:rFonts w:ascii="Calibri" w:eastAsia="標楷體" w:hAnsi="Calibri" w:hint="eastAsia"/>
                <w:szCs w:val="24"/>
              </w:rPr>
              <w:t>書審應繳文件如下：</w:t>
            </w:r>
            <w:r w:rsidRPr="005566D9">
              <w:rPr>
                <w:rFonts w:ascii="Calibri" w:eastAsia="標楷體" w:hAnsi="Calibri" w:hint="eastAsia"/>
                <w:szCs w:val="24"/>
              </w:rPr>
              <w:t>(</w:t>
            </w:r>
            <w:r w:rsidRPr="005566D9">
              <w:rPr>
                <w:rFonts w:ascii="Calibri" w:eastAsia="標楷體" w:hAnsi="Calibri" w:hint="eastAsia"/>
                <w:szCs w:val="24"/>
              </w:rPr>
              <w:t>紙本郵寄</w:t>
            </w:r>
            <w:r w:rsidRPr="005566D9">
              <w:rPr>
                <w:rFonts w:ascii="Calibri" w:eastAsia="標楷體" w:hAnsi="Calibri" w:hint="eastAsia"/>
                <w:szCs w:val="24"/>
              </w:rPr>
              <w:t>)</w:t>
            </w:r>
          </w:p>
          <w:p w:rsidR="005566D9" w:rsidRPr="00F017D1" w:rsidRDefault="005566D9" w:rsidP="005566D9">
            <w:pPr>
              <w:adjustRightInd w:val="0"/>
              <w:snapToGrid w:val="0"/>
              <w:spacing w:line="300" w:lineRule="exact"/>
              <w:ind w:leftChars="50" w:left="312" w:rightChars="50" w:right="120" w:hangingChars="80" w:hanging="192"/>
              <w:jc w:val="both"/>
              <w:rPr>
                <w:rFonts w:ascii="Calibri" w:eastAsia="標楷體" w:hAnsi="Calibri"/>
                <w:color w:val="FF0000"/>
                <w:szCs w:val="24"/>
              </w:rPr>
            </w:pPr>
            <w:r w:rsidRPr="00F017D1">
              <w:rPr>
                <w:rFonts w:ascii="Calibri" w:eastAsia="標楷體" w:hAnsi="Calibri" w:hint="eastAsia"/>
                <w:color w:val="FF0000"/>
                <w:szCs w:val="24"/>
              </w:rPr>
              <w:t xml:space="preserve"> (1)</w:t>
            </w:r>
            <w:r w:rsidRPr="00F017D1">
              <w:rPr>
                <w:rFonts w:ascii="Calibri" w:eastAsia="標楷體" w:hAnsi="Calibri" w:hint="eastAsia"/>
                <w:color w:val="FF0000"/>
                <w:szCs w:val="24"/>
              </w:rPr>
              <w:t>學習讀書計畫</w:t>
            </w:r>
            <w:r w:rsidRPr="00F017D1">
              <w:rPr>
                <w:rFonts w:ascii="Calibri" w:eastAsia="標楷體" w:hAnsi="Calibri" w:hint="eastAsia"/>
                <w:color w:val="FF0000"/>
                <w:szCs w:val="24"/>
              </w:rPr>
              <w:t>1</w:t>
            </w:r>
            <w:r w:rsidRPr="00F017D1">
              <w:rPr>
                <w:rFonts w:ascii="Calibri" w:eastAsia="標楷體" w:hAnsi="Calibri" w:hint="eastAsia"/>
                <w:color w:val="FF0000"/>
                <w:szCs w:val="24"/>
              </w:rPr>
              <w:t>份（</w:t>
            </w:r>
            <w:r w:rsidRPr="00F017D1">
              <w:rPr>
                <w:rFonts w:ascii="Calibri" w:eastAsia="標楷體" w:hAnsi="Calibri" w:hint="eastAsia"/>
                <w:color w:val="FF0000"/>
                <w:szCs w:val="24"/>
              </w:rPr>
              <w:t>1~3</w:t>
            </w:r>
            <w:r w:rsidRPr="00F017D1">
              <w:rPr>
                <w:rFonts w:ascii="Calibri" w:eastAsia="標楷體" w:hAnsi="Calibri" w:hint="eastAsia"/>
                <w:color w:val="FF0000"/>
                <w:szCs w:val="24"/>
              </w:rPr>
              <w:t>頁，請另附歷年成績單供審查時參考）（</w:t>
            </w:r>
            <w:r w:rsidRPr="00F017D1">
              <w:rPr>
                <w:rFonts w:ascii="Calibri" w:eastAsia="標楷體" w:hAnsi="Calibri" w:hint="eastAsia"/>
                <w:color w:val="FF0000"/>
                <w:szCs w:val="24"/>
              </w:rPr>
              <w:t>40%</w:t>
            </w:r>
            <w:r w:rsidRPr="00F017D1">
              <w:rPr>
                <w:rFonts w:ascii="Calibri" w:eastAsia="標楷體" w:hAnsi="Calibri" w:hint="eastAsia"/>
                <w:color w:val="FF0000"/>
                <w:szCs w:val="24"/>
              </w:rPr>
              <w:t>）。</w:t>
            </w:r>
          </w:p>
          <w:p w:rsidR="005566D9" w:rsidRPr="00F017D1" w:rsidRDefault="005566D9" w:rsidP="005566D9">
            <w:pPr>
              <w:adjustRightInd w:val="0"/>
              <w:snapToGrid w:val="0"/>
              <w:spacing w:line="300" w:lineRule="exact"/>
              <w:ind w:leftChars="50" w:left="312" w:rightChars="50" w:right="120" w:hangingChars="80" w:hanging="192"/>
              <w:jc w:val="both"/>
              <w:rPr>
                <w:rFonts w:ascii="Calibri" w:eastAsia="標楷體" w:hAnsi="Calibri"/>
                <w:color w:val="FF0000"/>
                <w:szCs w:val="24"/>
              </w:rPr>
            </w:pPr>
            <w:r w:rsidRPr="00F017D1">
              <w:rPr>
                <w:rFonts w:ascii="Calibri" w:eastAsia="標楷體" w:hAnsi="Calibri" w:hint="eastAsia"/>
                <w:color w:val="FF0000"/>
                <w:szCs w:val="24"/>
              </w:rPr>
              <w:t xml:space="preserve"> (2)</w:t>
            </w:r>
            <w:r w:rsidRPr="00F017D1">
              <w:rPr>
                <w:rFonts w:ascii="Calibri" w:eastAsia="標楷體" w:hAnsi="Calibri" w:hint="eastAsia"/>
                <w:color w:val="FF0000"/>
                <w:szCs w:val="24"/>
              </w:rPr>
              <w:t>研究計畫</w:t>
            </w:r>
            <w:r w:rsidRPr="00F017D1">
              <w:rPr>
                <w:rFonts w:ascii="Calibri" w:eastAsia="標楷體" w:hAnsi="Calibri" w:hint="eastAsia"/>
                <w:color w:val="FF0000"/>
                <w:szCs w:val="24"/>
              </w:rPr>
              <w:t>1</w:t>
            </w:r>
            <w:r w:rsidRPr="00F017D1">
              <w:rPr>
                <w:rFonts w:ascii="Calibri" w:eastAsia="標楷體" w:hAnsi="Calibri" w:hint="eastAsia"/>
                <w:color w:val="FF0000"/>
                <w:szCs w:val="24"/>
              </w:rPr>
              <w:t>份（內容請依本系網頁「招生訊息」→「</w:t>
            </w:r>
            <w:r w:rsidRPr="00F017D1">
              <w:rPr>
                <w:rFonts w:ascii="Calibri" w:eastAsia="標楷體" w:hAnsi="Calibri" w:hint="eastAsia"/>
                <w:color w:val="FF0000"/>
                <w:szCs w:val="24"/>
              </w:rPr>
              <w:t>112</w:t>
            </w:r>
            <w:r w:rsidRPr="00F017D1">
              <w:rPr>
                <w:rFonts w:ascii="Calibri" w:eastAsia="標楷體" w:hAnsi="Calibri" w:hint="eastAsia"/>
                <w:color w:val="FF0000"/>
                <w:szCs w:val="24"/>
              </w:rPr>
              <w:t>學年度碩士班甄試招生簡章公告」內之規定撰寫或致電洽詢系辦公室）（</w:t>
            </w:r>
            <w:r w:rsidRPr="00F017D1">
              <w:rPr>
                <w:rFonts w:ascii="Calibri" w:eastAsia="標楷體" w:hAnsi="Calibri" w:hint="eastAsia"/>
                <w:color w:val="FF0000"/>
                <w:szCs w:val="24"/>
              </w:rPr>
              <w:t>60%</w:t>
            </w:r>
            <w:r w:rsidRPr="00F017D1">
              <w:rPr>
                <w:rFonts w:ascii="Calibri" w:eastAsia="標楷體" w:hAnsi="Calibri" w:hint="eastAsia"/>
                <w:color w:val="FF0000"/>
                <w:szCs w:val="24"/>
              </w:rPr>
              <w:t>）。</w:t>
            </w:r>
          </w:p>
          <w:p w:rsidR="005566D9" w:rsidRPr="005566D9" w:rsidRDefault="005566D9" w:rsidP="005566D9">
            <w:pPr>
              <w:adjustRightInd w:val="0"/>
              <w:snapToGrid w:val="0"/>
              <w:spacing w:line="300" w:lineRule="exact"/>
              <w:ind w:leftChars="50" w:left="312" w:rightChars="50" w:right="120" w:hangingChars="80" w:hanging="192"/>
              <w:jc w:val="both"/>
              <w:rPr>
                <w:rFonts w:ascii="Calibri" w:eastAsia="標楷體" w:hAnsi="Calibri"/>
                <w:szCs w:val="24"/>
              </w:rPr>
            </w:pPr>
            <w:r w:rsidRPr="005566D9">
              <w:rPr>
                <w:rFonts w:ascii="Calibri" w:eastAsia="標楷體" w:hAnsi="Calibri" w:hint="eastAsia"/>
                <w:szCs w:val="24"/>
              </w:rPr>
              <w:t>※上述資料各</w:t>
            </w:r>
            <w:r w:rsidRPr="005566D9">
              <w:rPr>
                <w:rFonts w:ascii="Calibri" w:eastAsia="標楷體" w:hAnsi="Calibri" w:hint="eastAsia"/>
                <w:szCs w:val="24"/>
              </w:rPr>
              <w:t>1</w:t>
            </w:r>
            <w:r w:rsidRPr="005566D9">
              <w:rPr>
                <w:rFonts w:ascii="Calibri" w:eastAsia="標楷體" w:hAnsi="Calibri" w:hint="eastAsia"/>
                <w:szCs w:val="24"/>
              </w:rPr>
              <w:t>份，請分項裝訂，勿合訂為一本（請勿用膠捲，可用</w:t>
            </w:r>
            <w:r w:rsidRPr="005566D9">
              <w:rPr>
                <w:rFonts w:ascii="Calibri" w:eastAsia="標楷體" w:hAnsi="Calibri" w:hint="eastAsia"/>
                <w:szCs w:val="24"/>
              </w:rPr>
              <w:t>L</w:t>
            </w:r>
            <w:r w:rsidRPr="005566D9">
              <w:rPr>
                <w:rFonts w:ascii="Calibri" w:eastAsia="標楷體" w:hAnsi="Calibri" w:hint="eastAsia"/>
                <w:szCs w:val="24"/>
              </w:rPr>
              <w:t>型夾置放）。</w:t>
            </w:r>
          </w:p>
          <w:p w:rsidR="005566D9" w:rsidRPr="00E2690B" w:rsidRDefault="005566D9" w:rsidP="005566D9">
            <w:pPr>
              <w:adjustRightInd w:val="0"/>
              <w:snapToGrid w:val="0"/>
              <w:spacing w:line="300" w:lineRule="exact"/>
              <w:ind w:leftChars="50" w:left="312" w:rightChars="50" w:right="120" w:hangingChars="80" w:hanging="192"/>
              <w:jc w:val="both"/>
              <w:rPr>
                <w:rFonts w:ascii="標楷體" w:eastAsia="標楷體" w:hAnsi="標楷體" w:cs="新細明體"/>
                <w:b/>
                <w:color w:val="000000"/>
                <w:szCs w:val="24"/>
              </w:rPr>
            </w:pPr>
            <w:r w:rsidRPr="005566D9">
              <w:rPr>
                <w:rFonts w:ascii="Calibri" w:eastAsia="標楷體" w:hAnsi="Calibri" w:hint="eastAsia"/>
                <w:szCs w:val="24"/>
              </w:rPr>
              <w:t>2.</w:t>
            </w:r>
            <w:r w:rsidRPr="005566D9">
              <w:rPr>
                <w:rFonts w:ascii="Calibri" w:eastAsia="標楷體" w:hAnsi="Calibri" w:hint="eastAsia"/>
                <w:szCs w:val="24"/>
              </w:rPr>
              <w:t>面試時間、地點詳載於准考證，</w:t>
            </w:r>
            <w:r w:rsidRPr="005566D9">
              <w:rPr>
                <w:rFonts w:ascii="Calibri" w:eastAsia="標楷體" w:hAnsi="Calibri" w:hint="eastAsia"/>
                <w:szCs w:val="24"/>
              </w:rPr>
              <w:t>11</w:t>
            </w:r>
            <w:r w:rsidRPr="005566D9">
              <w:rPr>
                <w:rFonts w:ascii="Calibri" w:eastAsia="標楷體" w:hAnsi="Calibri" w:hint="eastAsia"/>
                <w:szCs w:val="24"/>
              </w:rPr>
              <w:t>月</w:t>
            </w:r>
            <w:r w:rsidRPr="005566D9">
              <w:rPr>
                <w:rFonts w:ascii="Calibri" w:eastAsia="標楷體" w:hAnsi="Calibri" w:hint="eastAsia"/>
                <w:szCs w:val="24"/>
              </w:rPr>
              <w:t>OO</w:t>
            </w:r>
            <w:r w:rsidRPr="005566D9">
              <w:rPr>
                <w:rFonts w:ascii="Calibri" w:eastAsia="標楷體" w:hAnsi="Calibri" w:hint="eastAsia"/>
                <w:szCs w:val="24"/>
              </w:rPr>
              <w:t>日下午</w:t>
            </w:r>
            <w:r w:rsidRPr="005566D9">
              <w:rPr>
                <w:rFonts w:ascii="Calibri" w:eastAsia="標楷體" w:hAnsi="Calibri" w:hint="eastAsia"/>
                <w:szCs w:val="24"/>
              </w:rPr>
              <w:t>2</w:t>
            </w:r>
            <w:r w:rsidRPr="005566D9">
              <w:rPr>
                <w:rFonts w:ascii="Calibri" w:eastAsia="標楷體" w:hAnsi="Calibri" w:hint="eastAsia"/>
                <w:szCs w:val="24"/>
              </w:rPr>
              <w:t>時起請</w:t>
            </w:r>
            <w:proofErr w:type="gramStart"/>
            <w:r w:rsidRPr="005566D9">
              <w:rPr>
                <w:rFonts w:ascii="Calibri" w:eastAsia="標楷體" w:hAnsi="Calibri" w:hint="eastAsia"/>
                <w:szCs w:val="24"/>
              </w:rPr>
              <w:t>逕</w:t>
            </w:r>
            <w:proofErr w:type="gramEnd"/>
            <w:r w:rsidRPr="005566D9">
              <w:rPr>
                <w:rFonts w:ascii="Calibri" w:eastAsia="標楷體" w:hAnsi="Calibri" w:hint="eastAsia"/>
                <w:szCs w:val="24"/>
              </w:rPr>
              <w:t>上報名網頁</w:t>
            </w:r>
            <w:r w:rsidRPr="005566D9">
              <w:rPr>
                <w:rFonts w:ascii="Calibri" w:eastAsia="標楷體" w:hAnsi="Calibri" w:hint="eastAsia"/>
                <w:szCs w:val="24"/>
              </w:rPr>
              <w:t>【報考進度】列印，其他相關注意事項公告於本系網頁，不另通知。</w:t>
            </w:r>
          </w:p>
          <w:p w:rsidR="003B30D6" w:rsidRPr="00E2690B" w:rsidRDefault="00E2690B" w:rsidP="003B30D6">
            <w:pPr>
              <w:spacing w:afterLines="10" w:after="36" w:line="340" w:lineRule="exact"/>
              <w:ind w:rightChars="50" w:right="120"/>
              <w:jc w:val="both"/>
              <w:rPr>
                <w:rFonts w:ascii="Calibri" w:eastAsia="標楷體" w:hAnsi="Cambria"/>
                <w:b/>
                <w:szCs w:val="24"/>
              </w:rPr>
            </w:pPr>
            <w:r w:rsidRPr="00E2690B">
              <w:rPr>
                <w:rFonts w:ascii="標楷體" w:eastAsia="標楷體" w:hAnsi="標楷體" w:cs="新細明體" w:hint="eastAsia"/>
                <w:b/>
                <w:color w:val="000000"/>
                <w:szCs w:val="24"/>
              </w:rPr>
              <w:t>※繳交審查資料時，請</w:t>
            </w:r>
            <w:r w:rsidR="003B30D6" w:rsidRPr="00E2690B">
              <w:rPr>
                <w:rFonts w:ascii="標楷體" w:eastAsia="標楷體" w:hAnsi="標楷體" w:hint="eastAsia"/>
                <w:b/>
                <w:szCs w:val="24"/>
              </w:rPr>
              <w:t>另附工作經驗簡歷（</w:t>
            </w:r>
            <w:r w:rsidR="003B30D6" w:rsidRPr="00E2690B">
              <w:rPr>
                <w:rFonts w:ascii="標楷體" w:eastAsia="標楷體" w:hAnsi="標楷體"/>
                <w:b/>
                <w:szCs w:val="24"/>
              </w:rPr>
              <w:t>3</w:t>
            </w:r>
            <w:r w:rsidR="003B30D6" w:rsidRPr="00E2690B">
              <w:rPr>
                <w:rFonts w:ascii="標楷體" w:eastAsia="標楷體" w:hAnsi="標楷體" w:hint="eastAsia"/>
                <w:b/>
                <w:szCs w:val="24"/>
              </w:rPr>
              <w:t>頁為限）一式三份，面試</w:t>
            </w:r>
            <w:r w:rsidRPr="00E2690B">
              <w:rPr>
                <w:rFonts w:ascii="標楷體" w:eastAsia="標楷體" w:hAnsi="標楷體" w:hint="eastAsia"/>
                <w:b/>
                <w:szCs w:val="24"/>
              </w:rPr>
              <w:t>備</w:t>
            </w:r>
            <w:r w:rsidR="003B30D6" w:rsidRPr="00E2690B">
              <w:rPr>
                <w:rFonts w:ascii="標楷體" w:eastAsia="標楷體" w:hAnsi="標楷體" w:hint="eastAsia"/>
                <w:b/>
                <w:szCs w:val="24"/>
              </w:rPr>
              <w:t>用</w:t>
            </w:r>
            <w:r w:rsidRPr="00E2690B">
              <w:rPr>
                <w:rFonts w:ascii="標楷體" w:eastAsia="標楷體" w:hAnsi="標楷體" w:hint="eastAsia"/>
                <w:b/>
                <w:szCs w:val="24"/>
              </w:rPr>
              <w:t>。</w:t>
            </w:r>
          </w:p>
          <w:p w:rsidR="003B30D6" w:rsidRPr="0017587C" w:rsidRDefault="008458D6" w:rsidP="00063186">
            <w:pPr>
              <w:pStyle w:val="11"/>
              <w:spacing w:beforeLines="20" w:before="72" w:line="320" w:lineRule="exact"/>
              <w:ind w:leftChars="50" w:left="312" w:rightChars="50" w:right="120" w:hangingChars="80" w:hanging="192"/>
              <w:rPr>
                <w:rFonts w:ascii="Calibri" w:eastAsia="標楷體" w:hAnsi="Calibri"/>
                <w:sz w:val="24"/>
                <w:szCs w:val="24"/>
              </w:rPr>
            </w:pPr>
            <w:r w:rsidRPr="008458D6">
              <w:rPr>
                <w:rFonts w:ascii="Calibri" w:eastAsia="標楷體" w:hAnsi="Calibri"/>
                <w:sz w:val="24"/>
                <w:szCs w:val="24"/>
              </w:rPr>
              <w:t>2.</w:t>
            </w:r>
            <w:r w:rsidRPr="008458D6">
              <w:rPr>
                <w:rFonts w:ascii="Calibri" w:eastAsia="標楷體" w:hAnsi="Calibri" w:hint="eastAsia"/>
                <w:sz w:val="24"/>
                <w:szCs w:val="24"/>
              </w:rPr>
              <w:t>面試時間</w:t>
            </w:r>
            <w:r w:rsidRPr="00334D9E">
              <w:rPr>
                <w:rFonts w:ascii="Calibri" w:eastAsia="標楷體" w:hAnsi="Calibri" w:hint="eastAsia"/>
                <w:sz w:val="24"/>
                <w:szCs w:val="24"/>
              </w:rPr>
              <w:t>、</w:t>
            </w:r>
            <w:r w:rsidRPr="00C27AC4">
              <w:rPr>
                <w:rFonts w:ascii="Calibri" w:eastAsia="標楷體" w:hAnsi="Calibri" w:hint="eastAsia"/>
                <w:sz w:val="24"/>
                <w:szCs w:val="24"/>
              </w:rPr>
              <w:t>地點</w:t>
            </w:r>
            <w:r>
              <w:rPr>
                <w:rFonts w:ascii="Calibri" w:eastAsia="標楷體" w:hAnsi="Calibri" w:hint="eastAsia"/>
                <w:sz w:val="24"/>
                <w:szCs w:val="24"/>
              </w:rPr>
              <w:t>詳載於准考證，</w:t>
            </w:r>
            <w:r w:rsidRPr="00D670EB">
              <w:rPr>
                <w:rFonts w:ascii="Calibri" w:eastAsia="標楷體" w:hAnsi="Calibri" w:hint="eastAsia"/>
                <w:color w:val="000000" w:themeColor="text1"/>
                <w:sz w:val="24"/>
                <w:szCs w:val="24"/>
              </w:rPr>
              <w:t>11</w:t>
            </w:r>
            <w:r w:rsidRPr="00D670EB">
              <w:rPr>
                <w:rFonts w:ascii="Calibri" w:eastAsia="標楷體" w:hAnsi="Calibri" w:hint="eastAsia"/>
                <w:color w:val="000000" w:themeColor="text1"/>
                <w:sz w:val="24"/>
                <w:szCs w:val="24"/>
              </w:rPr>
              <w:t>月</w:t>
            </w:r>
            <w:r w:rsidR="00063186">
              <w:rPr>
                <w:rFonts w:ascii="Calibri" w:eastAsia="標楷體" w:hAnsi="Calibri" w:hint="eastAsia"/>
                <w:color w:val="000000" w:themeColor="text1"/>
                <w:sz w:val="24"/>
                <w:szCs w:val="24"/>
              </w:rPr>
              <w:t>OO</w:t>
            </w:r>
            <w:r w:rsidRPr="00D670EB">
              <w:rPr>
                <w:rFonts w:ascii="Calibri" w:eastAsia="標楷體" w:hAnsi="Calibri" w:hint="eastAsia"/>
                <w:color w:val="000000" w:themeColor="text1"/>
                <w:sz w:val="24"/>
                <w:szCs w:val="24"/>
              </w:rPr>
              <w:t>日</w:t>
            </w:r>
            <w:r>
              <w:rPr>
                <w:rFonts w:ascii="Calibri" w:eastAsia="標楷體" w:hAnsi="Calibri" w:hint="eastAsia"/>
                <w:color w:val="000000" w:themeColor="text1"/>
                <w:sz w:val="24"/>
                <w:szCs w:val="24"/>
              </w:rPr>
              <w:t>下午</w:t>
            </w:r>
            <w:r>
              <w:rPr>
                <w:rFonts w:ascii="Calibri" w:eastAsia="標楷體" w:hAnsi="Calibri" w:hint="eastAsia"/>
                <w:color w:val="000000" w:themeColor="text1"/>
                <w:sz w:val="24"/>
                <w:szCs w:val="24"/>
              </w:rPr>
              <w:t>2</w:t>
            </w:r>
            <w:r w:rsidRPr="002C6BB8">
              <w:rPr>
                <w:rFonts w:ascii="Calibri" w:eastAsia="標楷體" w:hAnsi="Cambria"/>
                <w:sz w:val="24"/>
                <w:szCs w:val="24"/>
              </w:rPr>
              <w:t>時起</w:t>
            </w:r>
            <w:r>
              <w:rPr>
                <w:rFonts w:ascii="Calibri" w:eastAsia="標楷體" w:hAnsi="Cambria" w:hint="eastAsia"/>
                <w:sz w:val="24"/>
                <w:szCs w:val="24"/>
              </w:rPr>
              <w:t>請</w:t>
            </w:r>
            <w:proofErr w:type="gramStart"/>
            <w:r>
              <w:rPr>
                <w:rFonts w:ascii="Calibri" w:eastAsia="標楷體" w:hAnsi="Cambria" w:hint="eastAsia"/>
                <w:sz w:val="24"/>
                <w:szCs w:val="24"/>
              </w:rPr>
              <w:t>逕</w:t>
            </w:r>
            <w:proofErr w:type="gramEnd"/>
            <w:r>
              <w:rPr>
                <w:rFonts w:ascii="Calibri" w:eastAsia="標楷體" w:hAnsi="Cambria" w:hint="eastAsia"/>
                <w:sz w:val="24"/>
                <w:szCs w:val="24"/>
              </w:rPr>
              <w:t>上報名</w:t>
            </w:r>
            <w:r w:rsidRPr="002C6BB8">
              <w:rPr>
                <w:rFonts w:ascii="Calibri" w:eastAsia="標楷體" w:hAnsi="Cambria"/>
                <w:sz w:val="24"/>
                <w:szCs w:val="24"/>
              </w:rPr>
              <w:t>網頁</w:t>
            </w:r>
            <w:r>
              <w:rPr>
                <w:rFonts w:ascii="Calibri" w:eastAsia="標楷體" w:hAnsi="Cambria"/>
                <w:sz w:val="24"/>
                <w:szCs w:val="24"/>
              </w:rPr>
              <w:sym w:font="Wingdings 3" w:char="F022"/>
            </w:r>
            <w:r>
              <w:rPr>
                <w:rFonts w:ascii="標楷體" w:eastAsia="標楷體" w:hAnsi="標楷體" w:hint="eastAsia"/>
                <w:sz w:val="24"/>
                <w:szCs w:val="24"/>
              </w:rPr>
              <w:t>【</w:t>
            </w:r>
            <w:r>
              <w:rPr>
                <w:rFonts w:ascii="Calibri" w:eastAsia="標楷體" w:hAnsi="Cambria" w:hint="eastAsia"/>
                <w:sz w:val="24"/>
                <w:szCs w:val="24"/>
              </w:rPr>
              <w:t>報考進度</w:t>
            </w:r>
            <w:r>
              <w:rPr>
                <w:rFonts w:ascii="標楷體" w:eastAsia="標楷體" w:hAnsi="標楷體" w:hint="eastAsia"/>
                <w:sz w:val="24"/>
                <w:szCs w:val="24"/>
              </w:rPr>
              <w:t>】</w:t>
            </w:r>
            <w:r>
              <w:rPr>
                <w:rFonts w:ascii="Calibri" w:eastAsia="標楷體" w:hAnsi="Cambria" w:hint="eastAsia"/>
                <w:sz w:val="24"/>
                <w:szCs w:val="24"/>
              </w:rPr>
              <w:t>列印</w:t>
            </w:r>
            <w:r w:rsidRPr="002C6BB8">
              <w:rPr>
                <w:rFonts w:ascii="Calibri" w:eastAsia="標楷體" w:hAnsi="Cambria"/>
                <w:sz w:val="24"/>
                <w:szCs w:val="24"/>
              </w:rPr>
              <w:t>，其他相關注意事項公告於本系網頁，不另通知</w:t>
            </w:r>
            <w:r>
              <w:rPr>
                <w:rFonts w:ascii="Calibri" w:eastAsia="標楷體" w:hAnsi="Cambria"/>
                <w:sz w:val="24"/>
                <w:szCs w:val="24"/>
              </w:rPr>
              <w:t>。</w:t>
            </w:r>
          </w:p>
        </w:tc>
      </w:tr>
      <w:tr w:rsidR="003B30D6" w:rsidRPr="0017587C" w:rsidTr="00C42791">
        <w:trPr>
          <w:trHeight w:val="2386"/>
          <w:jc w:val="center"/>
        </w:trPr>
        <w:tc>
          <w:tcPr>
            <w:tcW w:w="1255" w:type="dxa"/>
            <w:vAlign w:val="center"/>
          </w:tcPr>
          <w:p w:rsidR="003B30D6" w:rsidRPr="0017587C" w:rsidRDefault="003B30D6" w:rsidP="00C42791">
            <w:pPr>
              <w:pStyle w:val="aa"/>
              <w:spacing w:line="300" w:lineRule="exact"/>
              <w:ind w:leftChars="50" w:left="120" w:rightChars="50" w:right="120"/>
              <w:jc w:val="center"/>
              <w:rPr>
                <w:rFonts w:ascii="Calibri" w:eastAsia="標楷體" w:hAnsi="Cambria"/>
                <w:spacing w:val="-2"/>
                <w:sz w:val="24"/>
              </w:rPr>
            </w:pPr>
            <w:r w:rsidRPr="0017587C">
              <w:rPr>
                <w:rFonts w:ascii="Calibri" w:eastAsia="標楷體" w:hAnsi="Cambria" w:hint="eastAsia"/>
                <w:spacing w:val="-2"/>
                <w:sz w:val="24"/>
              </w:rPr>
              <w:t>流用原則</w:t>
            </w:r>
          </w:p>
          <w:p w:rsidR="003B30D6" w:rsidRPr="0017587C" w:rsidRDefault="003B30D6" w:rsidP="00C42791">
            <w:pPr>
              <w:pStyle w:val="aa"/>
              <w:spacing w:line="300" w:lineRule="exact"/>
              <w:ind w:leftChars="50" w:left="120" w:rightChars="50" w:right="120"/>
              <w:jc w:val="center"/>
              <w:rPr>
                <w:rFonts w:ascii="Calibri" w:eastAsia="標楷體" w:hAnsi="Cambria"/>
                <w:spacing w:val="-2"/>
                <w:sz w:val="24"/>
              </w:rPr>
            </w:pPr>
            <w:r w:rsidRPr="0017587C">
              <w:rPr>
                <w:rFonts w:ascii="Calibri" w:eastAsia="標楷體" w:hAnsi="Cambria" w:hint="eastAsia"/>
                <w:spacing w:val="-2"/>
                <w:sz w:val="24"/>
              </w:rPr>
              <w:t>及</w:t>
            </w:r>
          </w:p>
          <w:p w:rsidR="003B30D6" w:rsidRPr="0017587C" w:rsidRDefault="003B30D6" w:rsidP="00C42791">
            <w:pPr>
              <w:pStyle w:val="aa"/>
              <w:spacing w:line="300" w:lineRule="exact"/>
              <w:ind w:leftChars="50" w:left="120" w:rightChars="50" w:right="120"/>
              <w:rPr>
                <w:rFonts w:ascii="Calibri" w:eastAsia="標楷體" w:hAnsi="Calibri"/>
                <w:spacing w:val="-2"/>
                <w:sz w:val="24"/>
              </w:rPr>
            </w:pPr>
            <w:r w:rsidRPr="0017587C">
              <w:rPr>
                <w:rFonts w:ascii="Calibri" w:eastAsia="標楷體" w:hAnsi="Cambria"/>
                <w:spacing w:val="-2"/>
                <w:sz w:val="24"/>
              </w:rPr>
              <w:t>系所規定</w:t>
            </w:r>
          </w:p>
        </w:tc>
        <w:tc>
          <w:tcPr>
            <w:tcW w:w="8547" w:type="dxa"/>
            <w:gridSpan w:val="5"/>
            <w:vAlign w:val="center"/>
          </w:tcPr>
          <w:p w:rsidR="003B30D6" w:rsidRPr="00334D9E" w:rsidRDefault="003B30D6" w:rsidP="00C42791">
            <w:pPr>
              <w:pStyle w:val="1"/>
              <w:spacing w:line="320" w:lineRule="exact"/>
              <w:ind w:leftChars="50" w:left="312" w:rightChars="50" w:right="120" w:hangingChars="80" w:hanging="192"/>
              <w:rPr>
                <w:rFonts w:ascii="標楷體" w:eastAsia="標楷體" w:hAnsi="標楷體"/>
                <w:sz w:val="24"/>
                <w:szCs w:val="24"/>
              </w:rPr>
            </w:pPr>
            <w:r w:rsidRPr="00334D9E">
              <w:rPr>
                <w:rFonts w:ascii="標楷體" w:eastAsia="標楷體" w:hAnsi="標楷體" w:hint="eastAsia"/>
                <w:sz w:val="24"/>
                <w:szCs w:val="24"/>
              </w:rPr>
              <w:t>1</w:t>
            </w:r>
            <w:r w:rsidRPr="00334D9E">
              <w:rPr>
                <w:rFonts w:ascii="標楷體" w:eastAsia="標楷體" w:hAnsi="標楷體"/>
                <w:sz w:val="24"/>
                <w:szCs w:val="24"/>
              </w:rPr>
              <w:t>.</w:t>
            </w:r>
            <w:r w:rsidRPr="00334D9E">
              <w:rPr>
                <w:rFonts w:ascii="標楷體" w:eastAsia="標楷體" w:hAnsi="標楷體" w:hint="eastAsia"/>
                <w:sz w:val="24"/>
                <w:szCs w:val="24"/>
              </w:rPr>
              <w:t>凡錄取新生未於入學前修畢下列八科：</w:t>
            </w:r>
            <w:r w:rsidRPr="00334D9E">
              <w:rPr>
                <w:rFonts w:ascii="標楷體" w:eastAsia="標楷體" w:hAnsi="標楷體"/>
                <w:sz w:val="24"/>
                <w:szCs w:val="24"/>
              </w:rPr>
              <w:t>(1)</w:t>
            </w:r>
            <w:r w:rsidRPr="00334D9E">
              <w:rPr>
                <w:rFonts w:ascii="標楷體" w:eastAsia="標楷體" w:hAnsi="標楷體" w:hint="eastAsia"/>
                <w:sz w:val="24"/>
                <w:szCs w:val="24"/>
              </w:rPr>
              <w:t>社會工作概論</w:t>
            </w:r>
            <w:r w:rsidRPr="00334D9E">
              <w:rPr>
                <w:rFonts w:ascii="標楷體" w:eastAsia="標楷體" w:hAnsi="標楷體"/>
                <w:sz w:val="24"/>
                <w:szCs w:val="24"/>
              </w:rPr>
              <w:t xml:space="preserve"> (2)</w:t>
            </w:r>
            <w:r w:rsidRPr="00334D9E">
              <w:rPr>
                <w:rFonts w:ascii="標楷體" w:eastAsia="標楷體" w:hAnsi="標楷體" w:hint="eastAsia"/>
                <w:sz w:val="24"/>
                <w:szCs w:val="24"/>
              </w:rPr>
              <w:t>人類行為與社會環境</w:t>
            </w:r>
            <w:r w:rsidRPr="00334D9E">
              <w:rPr>
                <w:rFonts w:ascii="標楷體" w:eastAsia="標楷體" w:hAnsi="標楷體"/>
                <w:sz w:val="24"/>
                <w:szCs w:val="24"/>
              </w:rPr>
              <w:t xml:space="preserve"> (3)</w:t>
            </w:r>
            <w:r w:rsidRPr="00334D9E">
              <w:rPr>
                <w:rFonts w:ascii="標楷體" w:eastAsia="標楷體" w:hAnsi="標楷體" w:hint="eastAsia"/>
                <w:sz w:val="24"/>
                <w:szCs w:val="24"/>
              </w:rPr>
              <w:t>社會個案工作</w:t>
            </w:r>
            <w:r w:rsidRPr="00334D9E">
              <w:rPr>
                <w:rFonts w:ascii="標楷體" w:eastAsia="標楷體" w:hAnsi="標楷體"/>
                <w:sz w:val="24"/>
                <w:szCs w:val="24"/>
              </w:rPr>
              <w:t xml:space="preserve"> (4)</w:t>
            </w:r>
            <w:r w:rsidRPr="00334D9E">
              <w:rPr>
                <w:rFonts w:ascii="標楷體" w:eastAsia="標楷體" w:hAnsi="標楷體" w:hint="eastAsia"/>
                <w:sz w:val="24"/>
                <w:szCs w:val="24"/>
              </w:rPr>
              <w:t>社會團體工作</w:t>
            </w:r>
            <w:r w:rsidRPr="00334D9E">
              <w:rPr>
                <w:rFonts w:ascii="標楷體" w:eastAsia="標楷體" w:hAnsi="標楷體"/>
                <w:sz w:val="24"/>
                <w:szCs w:val="24"/>
              </w:rPr>
              <w:t xml:space="preserve"> (5)</w:t>
            </w:r>
            <w:r w:rsidRPr="00334D9E">
              <w:rPr>
                <w:rFonts w:ascii="標楷體" w:eastAsia="標楷體" w:hAnsi="標楷體" w:hint="eastAsia"/>
                <w:sz w:val="24"/>
                <w:szCs w:val="24"/>
              </w:rPr>
              <w:t>社區組織與社區發展</w:t>
            </w:r>
            <w:r w:rsidRPr="00334D9E">
              <w:rPr>
                <w:rFonts w:ascii="標楷體" w:eastAsia="標楷體" w:hAnsi="標楷體"/>
                <w:sz w:val="24"/>
                <w:szCs w:val="24"/>
              </w:rPr>
              <w:t xml:space="preserve"> (6)</w:t>
            </w:r>
            <w:r w:rsidRPr="00334D9E">
              <w:rPr>
                <w:rFonts w:ascii="標楷體" w:eastAsia="標楷體" w:hAnsi="標楷體" w:hint="eastAsia"/>
                <w:sz w:val="24"/>
                <w:szCs w:val="24"/>
              </w:rPr>
              <w:t>社會統計</w:t>
            </w:r>
            <w:r w:rsidRPr="00334D9E">
              <w:rPr>
                <w:rFonts w:ascii="標楷體" w:eastAsia="標楷體" w:hAnsi="標楷體"/>
                <w:sz w:val="24"/>
                <w:szCs w:val="24"/>
              </w:rPr>
              <w:t xml:space="preserve"> (7)</w:t>
            </w:r>
            <w:r w:rsidRPr="00334D9E">
              <w:rPr>
                <w:rFonts w:ascii="標楷體" w:eastAsia="標楷體" w:hAnsi="標楷體" w:hint="eastAsia"/>
                <w:sz w:val="24"/>
                <w:szCs w:val="24"/>
              </w:rPr>
              <w:t>社會工作研究法</w:t>
            </w:r>
            <w:r w:rsidRPr="00334D9E">
              <w:rPr>
                <w:rFonts w:ascii="標楷體" w:eastAsia="標楷體" w:hAnsi="標楷體"/>
                <w:sz w:val="24"/>
                <w:szCs w:val="24"/>
              </w:rPr>
              <w:t xml:space="preserve"> (8)</w:t>
            </w:r>
            <w:r w:rsidRPr="00334D9E">
              <w:rPr>
                <w:rFonts w:ascii="標楷體" w:eastAsia="標楷體" w:hAnsi="標楷體" w:hint="eastAsia"/>
                <w:sz w:val="24"/>
                <w:szCs w:val="24"/>
              </w:rPr>
              <w:t>社工實習，應於入學後補修（須經正式選課及參加考試，社工師考試科目60分以上可以辦理「抵免補修」），但</w:t>
            </w:r>
            <w:r w:rsidRPr="00F20142">
              <w:rPr>
                <w:rFonts w:ascii="標楷體" w:eastAsia="標楷體" w:hAnsi="標楷體" w:hint="eastAsia"/>
                <w:b/>
                <w:sz w:val="24"/>
                <w:szCs w:val="24"/>
              </w:rPr>
              <w:t>不列入碩士班畢業學分</w:t>
            </w:r>
            <w:r w:rsidRPr="00334D9E">
              <w:rPr>
                <w:rFonts w:ascii="標楷體" w:eastAsia="標楷體" w:hAnsi="標楷體" w:hint="eastAsia"/>
                <w:sz w:val="24"/>
                <w:szCs w:val="24"/>
              </w:rPr>
              <w:t>，請參閱本系碩士班修業規則。</w:t>
            </w:r>
          </w:p>
          <w:p w:rsidR="003B30D6" w:rsidRPr="00334D9E" w:rsidRDefault="003B30D6" w:rsidP="00C42791">
            <w:pPr>
              <w:pStyle w:val="1"/>
              <w:spacing w:line="320" w:lineRule="exact"/>
              <w:ind w:leftChars="50" w:left="312" w:rightChars="50" w:right="120" w:hangingChars="80" w:hanging="192"/>
              <w:rPr>
                <w:rFonts w:ascii="標楷體" w:eastAsia="標楷體" w:hAnsi="標楷體"/>
                <w:sz w:val="24"/>
                <w:szCs w:val="24"/>
              </w:rPr>
            </w:pPr>
            <w:r w:rsidRPr="00334D9E">
              <w:rPr>
                <w:rFonts w:ascii="標楷體" w:eastAsia="標楷體" w:hAnsi="標楷體" w:hint="eastAsia"/>
                <w:sz w:val="24"/>
                <w:szCs w:val="24"/>
              </w:rPr>
              <w:t>2</w:t>
            </w:r>
            <w:r w:rsidRPr="00334D9E">
              <w:rPr>
                <w:rFonts w:ascii="標楷體" w:eastAsia="標楷體" w:hAnsi="標楷體"/>
                <w:sz w:val="24"/>
                <w:szCs w:val="24"/>
              </w:rPr>
              <w:t>.</w:t>
            </w:r>
            <w:r w:rsidRPr="00F20142">
              <w:rPr>
                <w:rFonts w:ascii="標楷體" w:eastAsia="標楷體" w:hAnsi="標楷體" w:hint="eastAsia"/>
                <w:b/>
                <w:sz w:val="24"/>
                <w:szCs w:val="24"/>
              </w:rPr>
              <w:t>錄取考生應於報到時繳交「專職社會工作相關實務經驗」證明正本備查。</w:t>
            </w:r>
          </w:p>
          <w:p w:rsidR="003B30D6" w:rsidRPr="0017587C" w:rsidRDefault="003B30D6" w:rsidP="00C42791">
            <w:pPr>
              <w:spacing w:line="320" w:lineRule="exact"/>
              <w:ind w:leftChars="50" w:left="200" w:rightChars="50" w:right="120" w:hanging="80"/>
              <w:rPr>
                <w:rFonts w:ascii="Calibri" w:eastAsia="標楷體" w:hAnsi="Calibri"/>
              </w:rPr>
            </w:pPr>
            <w:r w:rsidRPr="00334D9E">
              <w:rPr>
                <w:rFonts w:ascii="標楷體" w:eastAsia="標楷體" w:hAnsi="標楷體" w:hint="eastAsia"/>
              </w:rPr>
              <w:t>3.</w:t>
            </w:r>
            <w:r w:rsidRPr="00334D9E">
              <w:rPr>
                <w:rFonts w:ascii="標楷體" w:eastAsia="標楷體" w:hAnsi="標楷體"/>
              </w:rPr>
              <w:t>如有錄取</w:t>
            </w:r>
            <w:proofErr w:type="gramStart"/>
            <w:r w:rsidRPr="00334D9E">
              <w:rPr>
                <w:rFonts w:ascii="標楷體" w:eastAsia="標楷體" w:hAnsi="標楷體"/>
              </w:rPr>
              <w:t>不</w:t>
            </w:r>
            <w:proofErr w:type="gramEnd"/>
            <w:r w:rsidRPr="00334D9E">
              <w:rPr>
                <w:rFonts w:ascii="標楷體" w:eastAsia="標楷體" w:hAnsi="標楷體"/>
              </w:rPr>
              <w:t>足額，或備取生遞補後仍有缺額時，得流用甲組。</w:t>
            </w:r>
          </w:p>
        </w:tc>
      </w:tr>
      <w:tr w:rsidR="003B30D6" w:rsidRPr="0017587C" w:rsidTr="00C42791">
        <w:trPr>
          <w:trHeight w:val="703"/>
          <w:jc w:val="center"/>
        </w:trPr>
        <w:tc>
          <w:tcPr>
            <w:tcW w:w="1255" w:type="dxa"/>
            <w:vAlign w:val="center"/>
          </w:tcPr>
          <w:p w:rsidR="003B30D6" w:rsidRPr="0017587C" w:rsidRDefault="003B30D6" w:rsidP="00C42791">
            <w:pPr>
              <w:pStyle w:val="aa"/>
              <w:spacing w:line="260" w:lineRule="exact"/>
              <w:ind w:leftChars="50" w:left="120" w:rightChars="50" w:right="120"/>
              <w:jc w:val="center"/>
              <w:rPr>
                <w:rFonts w:ascii="Calibri" w:eastAsia="標楷體" w:hAnsi="Cambria"/>
                <w:spacing w:val="-2"/>
                <w:sz w:val="24"/>
              </w:rPr>
            </w:pPr>
            <w:r w:rsidRPr="0017587C">
              <w:rPr>
                <w:rFonts w:ascii="Calibri" w:eastAsia="標楷體" w:hAnsi="Cambria" w:hint="eastAsia"/>
                <w:spacing w:val="-2"/>
                <w:sz w:val="24"/>
              </w:rPr>
              <w:t>提前入學</w:t>
            </w:r>
          </w:p>
        </w:tc>
        <w:tc>
          <w:tcPr>
            <w:tcW w:w="8547" w:type="dxa"/>
            <w:gridSpan w:val="5"/>
            <w:vAlign w:val="center"/>
          </w:tcPr>
          <w:p w:rsidR="003B30D6" w:rsidRPr="0017587C" w:rsidRDefault="003B30D6" w:rsidP="00C42791">
            <w:pPr>
              <w:spacing w:line="280" w:lineRule="exact"/>
              <w:ind w:leftChars="50" w:left="120" w:rightChars="50" w:right="120"/>
              <w:rPr>
                <w:rFonts w:ascii="Calibri" w:eastAsia="標楷體" w:hAnsi="Calibri"/>
              </w:rPr>
            </w:pPr>
            <w:r w:rsidRPr="0017587C">
              <w:rPr>
                <w:rFonts w:ascii="Calibri" w:eastAsia="標楷體" w:hAnsi="Cambria" w:hint="eastAsia"/>
              </w:rPr>
              <w:t>受理申請</w:t>
            </w:r>
          </w:p>
        </w:tc>
      </w:tr>
      <w:tr w:rsidR="003B30D6" w:rsidRPr="0017587C" w:rsidTr="00C42791">
        <w:trPr>
          <w:trHeight w:val="2244"/>
          <w:jc w:val="center"/>
        </w:trPr>
        <w:tc>
          <w:tcPr>
            <w:tcW w:w="1255" w:type="dxa"/>
            <w:vAlign w:val="center"/>
          </w:tcPr>
          <w:p w:rsidR="003B30D6" w:rsidRPr="0017587C" w:rsidRDefault="003B30D6" w:rsidP="00C42791">
            <w:pPr>
              <w:pStyle w:val="aa"/>
              <w:spacing w:line="340" w:lineRule="exact"/>
              <w:ind w:leftChars="50" w:left="120" w:rightChars="50" w:right="120"/>
              <w:jc w:val="center"/>
              <w:rPr>
                <w:rFonts w:ascii="Calibri" w:eastAsia="標楷體" w:hAnsi="Calibri"/>
                <w:spacing w:val="-2"/>
                <w:sz w:val="24"/>
              </w:rPr>
            </w:pPr>
            <w:r w:rsidRPr="0017587C">
              <w:rPr>
                <w:rFonts w:ascii="Calibri" w:eastAsia="標楷體" w:hAnsi="Cambria"/>
                <w:spacing w:val="-2"/>
                <w:sz w:val="24"/>
              </w:rPr>
              <w:t>研究領域</w:t>
            </w:r>
          </w:p>
          <w:p w:rsidR="003B30D6" w:rsidRPr="0017587C" w:rsidRDefault="003B30D6" w:rsidP="00C42791">
            <w:pPr>
              <w:pStyle w:val="aa"/>
              <w:spacing w:line="340" w:lineRule="exact"/>
              <w:ind w:leftChars="50" w:left="120" w:rightChars="50" w:right="120"/>
              <w:jc w:val="center"/>
              <w:rPr>
                <w:rFonts w:ascii="Calibri" w:eastAsia="標楷體" w:hAnsi="Calibri"/>
                <w:spacing w:val="-2"/>
                <w:sz w:val="24"/>
              </w:rPr>
            </w:pPr>
            <w:r w:rsidRPr="0017587C">
              <w:rPr>
                <w:rFonts w:ascii="Calibri" w:eastAsia="標楷體" w:hAnsi="Cambria"/>
                <w:spacing w:val="-2"/>
                <w:sz w:val="24"/>
              </w:rPr>
              <w:t>及</w:t>
            </w:r>
          </w:p>
          <w:p w:rsidR="003B30D6" w:rsidRPr="0017587C" w:rsidRDefault="003B30D6" w:rsidP="00C42791">
            <w:pPr>
              <w:pStyle w:val="aa"/>
              <w:spacing w:line="340" w:lineRule="exact"/>
              <w:ind w:leftChars="50" w:left="120" w:rightChars="50" w:right="120"/>
              <w:rPr>
                <w:rFonts w:ascii="Calibri" w:eastAsia="標楷體" w:hAnsi="Calibri"/>
                <w:spacing w:val="-2"/>
                <w:sz w:val="24"/>
              </w:rPr>
            </w:pPr>
            <w:r w:rsidRPr="0017587C">
              <w:rPr>
                <w:rFonts w:ascii="Calibri" w:eastAsia="標楷體" w:hAnsi="Cambria"/>
                <w:spacing w:val="-2"/>
                <w:sz w:val="24"/>
              </w:rPr>
              <w:t>系所特色</w:t>
            </w:r>
          </w:p>
        </w:tc>
        <w:tc>
          <w:tcPr>
            <w:tcW w:w="8547" w:type="dxa"/>
            <w:gridSpan w:val="5"/>
            <w:tcBorders>
              <w:bottom w:val="single" w:sz="6" w:space="0" w:color="auto"/>
            </w:tcBorders>
          </w:tcPr>
          <w:p w:rsidR="003B30D6" w:rsidRPr="00725560" w:rsidRDefault="003B30D6" w:rsidP="001A1D7F">
            <w:pPr>
              <w:pStyle w:val="11"/>
              <w:spacing w:beforeLines="20" w:before="72" w:afterLines="10" w:after="36" w:line="340" w:lineRule="exact"/>
              <w:ind w:leftChars="50" w:left="312" w:rightChars="50" w:right="120" w:hangingChars="80" w:hanging="192"/>
              <w:rPr>
                <w:rFonts w:ascii="Calibri" w:eastAsia="標楷體" w:hAnsi="Cambria"/>
                <w:sz w:val="24"/>
                <w:szCs w:val="24"/>
              </w:rPr>
            </w:pPr>
            <w:r w:rsidRPr="00725560">
              <w:rPr>
                <w:rFonts w:ascii="Calibri" w:eastAsia="標楷體" w:hAnsi="Cambria" w:hint="eastAsia"/>
                <w:sz w:val="24"/>
                <w:szCs w:val="24"/>
              </w:rPr>
              <w:t>1.</w:t>
            </w:r>
            <w:r w:rsidRPr="00725560">
              <w:rPr>
                <w:rFonts w:ascii="Calibri" w:eastAsia="標楷體" w:hAnsi="Cambria" w:hint="eastAsia"/>
                <w:sz w:val="24"/>
                <w:szCs w:val="24"/>
              </w:rPr>
              <w:t>本系碩士班教育</w:t>
            </w:r>
            <w:r w:rsidRPr="00725560">
              <w:rPr>
                <w:rFonts w:ascii="Calibri" w:eastAsia="標楷體" w:hAnsi="Cambria" w:hint="eastAsia"/>
                <w:bCs/>
                <w:sz w:val="24"/>
                <w:szCs w:val="24"/>
              </w:rPr>
              <w:t>目標</w:t>
            </w:r>
            <w:r w:rsidRPr="00725560">
              <w:rPr>
                <w:rFonts w:ascii="Calibri" w:eastAsia="標楷體" w:hAnsi="Cambria" w:hint="eastAsia"/>
                <w:sz w:val="24"/>
                <w:szCs w:val="24"/>
              </w:rPr>
              <w:t>在培育社會工作實務</w:t>
            </w:r>
            <w:proofErr w:type="gramStart"/>
            <w:r w:rsidRPr="00725560">
              <w:rPr>
                <w:rFonts w:ascii="Calibri" w:eastAsia="標楷體" w:hAnsi="Cambria" w:hint="eastAsia"/>
                <w:sz w:val="24"/>
                <w:szCs w:val="24"/>
              </w:rPr>
              <w:t>規</w:t>
            </w:r>
            <w:proofErr w:type="gramEnd"/>
            <w:r w:rsidRPr="00725560">
              <w:rPr>
                <w:rFonts w:ascii="Calibri" w:eastAsia="標楷體" w:hAnsi="Cambria" w:hint="eastAsia"/>
                <w:sz w:val="24"/>
                <w:szCs w:val="24"/>
              </w:rPr>
              <w:t>畫、管理、評估、研究以及領域專精人才。</w:t>
            </w:r>
          </w:p>
          <w:p w:rsidR="003B30D6" w:rsidRPr="00725560" w:rsidRDefault="003B30D6" w:rsidP="00C42791">
            <w:pPr>
              <w:spacing w:line="320" w:lineRule="exact"/>
              <w:ind w:leftChars="50" w:left="312" w:rightChars="50" w:right="120" w:hangingChars="80" w:hanging="192"/>
              <w:jc w:val="both"/>
              <w:rPr>
                <w:rFonts w:ascii="Calibri" w:eastAsia="標楷體" w:hAnsi="Cambria"/>
              </w:rPr>
            </w:pPr>
            <w:r w:rsidRPr="00725560">
              <w:rPr>
                <w:rFonts w:ascii="Calibri" w:eastAsia="標楷體" w:hAnsi="Cambria" w:hint="eastAsia"/>
              </w:rPr>
              <w:t>2.</w:t>
            </w:r>
            <w:r w:rsidRPr="00725560">
              <w:rPr>
                <w:rFonts w:ascii="Calibri" w:eastAsia="標楷體" w:hAnsi="Cambria" w:hint="eastAsia"/>
              </w:rPr>
              <w:t>本系碩士班於</w:t>
            </w:r>
            <w:r w:rsidRPr="00725560">
              <w:rPr>
                <w:rFonts w:ascii="Calibri" w:eastAsia="標楷體" w:hAnsi="Cambria" w:hint="eastAsia"/>
              </w:rPr>
              <w:t>1984</w:t>
            </w:r>
            <w:r w:rsidRPr="00725560">
              <w:rPr>
                <w:rFonts w:ascii="Calibri" w:eastAsia="標楷體" w:hAnsi="Cambria" w:hint="eastAsia"/>
              </w:rPr>
              <w:t>年設立，為全國最早設立之社工碩士班；師資齊全、</w:t>
            </w:r>
            <w:proofErr w:type="gramStart"/>
            <w:r w:rsidRPr="00725560">
              <w:rPr>
                <w:rFonts w:ascii="Calibri" w:eastAsia="標楷體" w:hAnsi="Cambria" w:hint="eastAsia"/>
              </w:rPr>
              <w:t>系友遍布</w:t>
            </w:r>
            <w:proofErr w:type="gramEnd"/>
            <w:r w:rsidRPr="00725560">
              <w:rPr>
                <w:rFonts w:ascii="Calibri" w:eastAsia="標楷體" w:hAnsi="Cambria" w:hint="eastAsia"/>
              </w:rPr>
              <w:t>海內外，在政府及民間社會福利機構佔有重要位置及影響力，資源網絡雄厚。</w:t>
            </w:r>
          </w:p>
          <w:p w:rsidR="003B30D6" w:rsidRPr="00725560" w:rsidRDefault="003B30D6" w:rsidP="00C42791">
            <w:pPr>
              <w:spacing w:line="320" w:lineRule="exact"/>
              <w:ind w:leftChars="50" w:left="312" w:rightChars="50" w:right="120" w:hangingChars="80" w:hanging="192"/>
              <w:jc w:val="both"/>
              <w:rPr>
                <w:rFonts w:ascii="Calibri" w:eastAsia="標楷體" w:hAnsi="Cambria"/>
              </w:rPr>
            </w:pPr>
            <w:r w:rsidRPr="00725560">
              <w:rPr>
                <w:rFonts w:ascii="Calibri" w:eastAsia="標楷體" w:hAnsi="Cambria" w:hint="eastAsia"/>
              </w:rPr>
              <w:t>3.</w:t>
            </w:r>
            <w:r w:rsidRPr="00725560">
              <w:rPr>
                <w:rFonts w:ascii="Calibri" w:eastAsia="標楷體" w:hAnsi="Cambria" w:hint="eastAsia"/>
              </w:rPr>
              <w:t>本校姊妹學校</w:t>
            </w:r>
            <w:proofErr w:type="gramStart"/>
            <w:r w:rsidRPr="00725560">
              <w:rPr>
                <w:rFonts w:ascii="Calibri" w:eastAsia="標楷體" w:hAnsi="Cambria" w:hint="eastAsia"/>
              </w:rPr>
              <w:t>眾多，</w:t>
            </w:r>
            <w:proofErr w:type="gramEnd"/>
            <w:r w:rsidRPr="00725560">
              <w:rPr>
                <w:rFonts w:ascii="Calibri" w:eastAsia="標楷體" w:hAnsi="Cambria" w:hint="eastAsia"/>
              </w:rPr>
              <w:t>學生至海外及大陸交流學習之機會多元。</w:t>
            </w:r>
          </w:p>
        </w:tc>
      </w:tr>
      <w:tr w:rsidR="00F20142" w:rsidRPr="0017587C" w:rsidTr="00B41844">
        <w:trPr>
          <w:trHeight w:val="482"/>
          <w:jc w:val="center"/>
        </w:trPr>
        <w:tc>
          <w:tcPr>
            <w:tcW w:w="1255" w:type="dxa"/>
            <w:vMerge w:val="restart"/>
            <w:vAlign w:val="center"/>
          </w:tcPr>
          <w:p w:rsidR="00F20142" w:rsidRPr="0017587C" w:rsidRDefault="00F20142" w:rsidP="00C42791">
            <w:pPr>
              <w:pStyle w:val="aa"/>
              <w:spacing w:line="340" w:lineRule="exact"/>
              <w:ind w:leftChars="50" w:left="120" w:rightChars="50" w:right="120"/>
              <w:jc w:val="center"/>
              <w:rPr>
                <w:rFonts w:ascii="Calibri" w:eastAsia="標楷體" w:hAnsi="Calibri"/>
                <w:spacing w:val="-2"/>
                <w:sz w:val="24"/>
              </w:rPr>
            </w:pPr>
            <w:r w:rsidRPr="0017587C">
              <w:rPr>
                <w:rFonts w:ascii="Calibri" w:eastAsia="標楷體" w:hAnsi="Calibri" w:hint="eastAsia"/>
                <w:spacing w:val="-2"/>
                <w:sz w:val="24"/>
              </w:rPr>
              <w:t>系所資訊</w:t>
            </w:r>
          </w:p>
        </w:tc>
        <w:tc>
          <w:tcPr>
            <w:tcW w:w="4273" w:type="dxa"/>
            <w:gridSpan w:val="3"/>
            <w:vMerge w:val="restart"/>
            <w:tcBorders>
              <w:top w:val="single" w:sz="6" w:space="0" w:color="auto"/>
              <w:right w:val="dotted" w:sz="4" w:space="0" w:color="auto"/>
            </w:tcBorders>
            <w:vAlign w:val="center"/>
          </w:tcPr>
          <w:p w:rsidR="00F20142" w:rsidRPr="0017587C" w:rsidRDefault="00F20142" w:rsidP="00C42791">
            <w:pPr>
              <w:spacing w:line="320" w:lineRule="exact"/>
              <w:ind w:leftChars="20" w:left="48"/>
              <w:rPr>
                <w:rFonts w:ascii="Calibri" w:eastAsia="標楷體" w:hAnsi="Calibri"/>
              </w:rPr>
            </w:pPr>
            <w:r w:rsidRPr="0017587C">
              <w:rPr>
                <w:rFonts w:ascii="Calibri" w:eastAsia="標楷體" w:hAnsi="Cambria"/>
              </w:rPr>
              <w:t>網址：</w:t>
            </w:r>
            <w:r w:rsidRPr="0017587C">
              <w:rPr>
                <w:rFonts w:ascii="Calibri" w:eastAsia="標楷體" w:hAnsi="Calibri"/>
              </w:rPr>
              <w:t>http://sociwork.thu.edu.tw</w:t>
            </w:r>
          </w:p>
        </w:tc>
        <w:tc>
          <w:tcPr>
            <w:tcW w:w="4274" w:type="dxa"/>
            <w:gridSpan w:val="2"/>
            <w:tcBorders>
              <w:top w:val="single" w:sz="6" w:space="0" w:color="auto"/>
              <w:left w:val="dotted" w:sz="4" w:space="0" w:color="auto"/>
              <w:bottom w:val="dotted" w:sz="4" w:space="0" w:color="auto"/>
            </w:tcBorders>
            <w:vAlign w:val="center"/>
          </w:tcPr>
          <w:p w:rsidR="00F20142" w:rsidRPr="0017587C" w:rsidRDefault="00F20142" w:rsidP="00F20142">
            <w:pPr>
              <w:spacing w:line="340" w:lineRule="exact"/>
              <w:ind w:leftChars="20" w:left="48"/>
              <w:rPr>
                <w:rFonts w:ascii="Calibri" w:eastAsia="標楷體" w:hAnsi="Calibri"/>
                <w:spacing w:val="-10"/>
              </w:rPr>
            </w:pPr>
            <w:r w:rsidRPr="0017587C">
              <w:rPr>
                <w:rFonts w:ascii="Calibri" w:eastAsia="標楷體" w:hAnsi="Cambria"/>
                <w:spacing w:val="-10"/>
              </w:rPr>
              <w:t>電話：</w:t>
            </w:r>
            <w:r w:rsidRPr="0017587C">
              <w:rPr>
                <w:rFonts w:ascii="Calibri" w:eastAsia="標楷體" w:hAnsi="Calibri"/>
                <w:spacing w:val="-10"/>
              </w:rPr>
              <w:t>(04)</w:t>
            </w:r>
            <w:r>
              <w:rPr>
                <w:rFonts w:ascii="Calibri" w:eastAsia="標楷體" w:hAnsi="Calibri"/>
                <w:spacing w:val="-10"/>
              </w:rPr>
              <w:t>23590121</w:t>
            </w:r>
            <w:r w:rsidRPr="0017587C">
              <w:rPr>
                <w:rFonts w:ascii="Calibri" w:eastAsia="標楷體" w:hAnsi="Cambria"/>
                <w:spacing w:val="-10"/>
              </w:rPr>
              <w:t>轉</w:t>
            </w:r>
            <w:r w:rsidRPr="0017587C">
              <w:rPr>
                <w:rFonts w:ascii="Calibri" w:eastAsia="標楷體" w:hAnsi="Calibri"/>
                <w:spacing w:val="-10"/>
              </w:rPr>
              <w:t>36503</w:t>
            </w:r>
            <w:r w:rsidRPr="0017587C">
              <w:rPr>
                <w:rFonts w:ascii="Calibri" w:eastAsia="標楷體" w:hAnsi="Cambria"/>
                <w:spacing w:val="-10"/>
              </w:rPr>
              <w:t>賴小姐</w:t>
            </w:r>
          </w:p>
        </w:tc>
      </w:tr>
      <w:tr w:rsidR="00F20142" w:rsidRPr="0017587C" w:rsidTr="00B41844">
        <w:trPr>
          <w:trHeight w:val="482"/>
          <w:jc w:val="center"/>
        </w:trPr>
        <w:tc>
          <w:tcPr>
            <w:tcW w:w="1255" w:type="dxa"/>
            <w:vMerge/>
            <w:tcBorders>
              <w:bottom w:val="single" w:sz="12" w:space="0" w:color="auto"/>
            </w:tcBorders>
            <w:vAlign w:val="center"/>
          </w:tcPr>
          <w:p w:rsidR="00F20142" w:rsidRPr="0017587C" w:rsidRDefault="00F20142" w:rsidP="00C42791">
            <w:pPr>
              <w:pStyle w:val="aa"/>
              <w:spacing w:line="280" w:lineRule="exact"/>
              <w:ind w:leftChars="50" w:left="120" w:rightChars="50" w:right="120"/>
              <w:rPr>
                <w:rFonts w:ascii="Calibri" w:eastAsia="標楷體" w:hAnsi="Calibri"/>
                <w:sz w:val="24"/>
              </w:rPr>
            </w:pPr>
          </w:p>
        </w:tc>
        <w:tc>
          <w:tcPr>
            <w:tcW w:w="4273" w:type="dxa"/>
            <w:gridSpan w:val="3"/>
            <w:vMerge/>
            <w:tcBorders>
              <w:bottom w:val="single" w:sz="12" w:space="0" w:color="auto"/>
              <w:right w:val="dotted" w:sz="4" w:space="0" w:color="auto"/>
            </w:tcBorders>
            <w:vAlign w:val="center"/>
          </w:tcPr>
          <w:p w:rsidR="00F20142" w:rsidRPr="0017587C" w:rsidRDefault="00F20142" w:rsidP="00C42791">
            <w:pPr>
              <w:spacing w:line="320" w:lineRule="exact"/>
              <w:ind w:leftChars="20" w:left="48"/>
              <w:rPr>
                <w:rFonts w:ascii="Calibri" w:eastAsia="標楷體" w:hAnsi="Calibri"/>
                <w:highlight w:val="yellow"/>
              </w:rPr>
            </w:pPr>
          </w:p>
        </w:tc>
        <w:tc>
          <w:tcPr>
            <w:tcW w:w="4274" w:type="dxa"/>
            <w:gridSpan w:val="2"/>
            <w:tcBorders>
              <w:top w:val="dotted" w:sz="4" w:space="0" w:color="auto"/>
              <w:left w:val="dotted" w:sz="4" w:space="0" w:color="auto"/>
              <w:bottom w:val="single" w:sz="12" w:space="0" w:color="auto"/>
            </w:tcBorders>
            <w:vAlign w:val="center"/>
          </w:tcPr>
          <w:p w:rsidR="00F20142" w:rsidRPr="0017587C" w:rsidRDefault="00F20142" w:rsidP="00C42791">
            <w:pPr>
              <w:spacing w:line="320" w:lineRule="exact"/>
              <w:ind w:leftChars="20" w:left="48" w:rightChars="20" w:right="48"/>
              <w:rPr>
                <w:rFonts w:ascii="Calibri" w:eastAsia="標楷體" w:hAnsi="Calibri"/>
                <w:highlight w:val="yellow"/>
              </w:rPr>
            </w:pPr>
            <w:r w:rsidRPr="0017587C">
              <w:rPr>
                <w:rFonts w:ascii="Calibri" w:eastAsia="標楷體" w:hAnsi="Cambria"/>
              </w:rPr>
              <w:t>地點：第一教學區社會科學院</w:t>
            </w:r>
            <w:r w:rsidRPr="0017587C">
              <w:rPr>
                <w:rFonts w:ascii="Calibri" w:eastAsia="標楷體" w:hAnsi="Calibri"/>
              </w:rPr>
              <w:t>5</w:t>
            </w:r>
            <w:r w:rsidRPr="0017587C">
              <w:rPr>
                <w:rFonts w:ascii="Calibri" w:eastAsia="標楷體" w:hAnsi="Cambria"/>
              </w:rPr>
              <w:t>樓</w:t>
            </w:r>
            <w:r w:rsidRPr="0017587C">
              <w:rPr>
                <w:rFonts w:ascii="Calibri" w:eastAsia="標楷體" w:hAnsi="Calibri"/>
              </w:rPr>
              <w:t>SS523</w:t>
            </w:r>
          </w:p>
        </w:tc>
      </w:tr>
    </w:tbl>
    <w:p w:rsidR="001A1D7F" w:rsidRPr="00E91B6E" w:rsidRDefault="001A1D7F" w:rsidP="001A1D7F">
      <w:pPr>
        <w:jc w:val="center"/>
        <w:rPr>
          <w:b/>
          <w:color w:val="0000FF"/>
          <w:szCs w:val="24"/>
        </w:rPr>
      </w:pPr>
    </w:p>
    <w:p w:rsidR="001A1D7F" w:rsidRDefault="001A1D7F" w:rsidP="001A1D7F">
      <w:pPr>
        <w:jc w:val="center"/>
        <w:rPr>
          <w:b/>
          <w:color w:val="0000FF"/>
          <w:szCs w:val="24"/>
        </w:rPr>
      </w:pPr>
    </w:p>
    <w:p w:rsidR="001A1D7F" w:rsidRPr="004116CB" w:rsidRDefault="001A1D7F" w:rsidP="001A1D7F">
      <w:pPr>
        <w:jc w:val="center"/>
        <w:rPr>
          <w:b/>
          <w:color w:val="FF0000"/>
          <w:sz w:val="32"/>
        </w:rPr>
      </w:pPr>
      <w:r w:rsidRPr="004116CB">
        <w:rPr>
          <w:rFonts w:hint="eastAsia"/>
          <w:b/>
          <w:color w:val="FF0000"/>
          <w:sz w:val="32"/>
        </w:rPr>
        <w:lastRenderedPageBreak/>
        <w:t>東海大學社會工作學系</w:t>
      </w:r>
      <w:r w:rsidR="00F20142" w:rsidRPr="004116CB">
        <w:rPr>
          <w:rFonts w:hint="eastAsia"/>
          <w:b/>
          <w:color w:val="FF0000"/>
          <w:sz w:val="32"/>
        </w:rPr>
        <w:t>11</w:t>
      </w:r>
      <w:r w:rsidR="00063186">
        <w:rPr>
          <w:rFonts w:hint="eastAsia"/>
          <w:b/>
          <w:color w:val="FF0000"/>
          <w:sz w:val="32"/>
        </w:rPr>
        <w:t>2</w:t>
      </w:r>
      <w:r w:rsidR="00F20142" w:rsidRPr="004116CB">
        <w:rPr>
          <w:rFonts w:hint="eastAsia"/>
          <w:b/>
          <w:color w:val="FF0000"/>
          <w:sz w:val="32"/>
        </w:rPr>
        <w:t>學年度</w:t>
      </w:r>
      <w:r w:rsidRPr="004116CB">
        <w:rPr>
          <w:rFonts w:hint="eastAsia"/>
          <w:b/>
          <w:color w:val="FF0000"/>
          <w:sz w:val="32"/>
        </w:rPr>
        <w:t>碩士班甄試招生簡章公告</w:t>
      </w:r>
    </w:p>
    <w:p w:rsidR="009A429C" w:rsidRPr="00E00E0A" w:rsidRDefault="00B53547" w:rsidP="001A1D7F">
      <w:pPr>
        <w:jc w:val="center"/>
        <w:rPr>
          <w:b/>
          <w:szCs w:val="24"/>
        </w:rPr>
      </w:pPr>
      <w:r>
        <w:rPr>
          <w:rFonts w:hint="eastAsia"/>
          <w:b/>
          <w:szCs w:val="24"/>
        </w:rPr>
        <w:t xml:space="preserve">  </w:t>
      </w:r>
      <w:r w:rsidR="009A429C" w:rsidRPr="00E00E0A">
        <w:rPr>
          <w:rFonts w:hint="eastAsia"/>
          <w:b/>
          <w:szCs w:val="24"/>
        </w:rPr>
        <w:t>(</w:t>
      </w:r>
      <w:r w:rsidR="009A429C" w:rsidRPr="00E00E0A">
        <w:rPr>
          <w:rFonts w:hint="eastAsia"/>
          <w:b/>
          <w:szCs w:val="24"/>
        </w:rPr>
        <w:t>謹供參考，以學校公告為</w:t>
      </w:r>
      <w:proofErr w:type="gramStart"/>
      <w:r w:rsidR="009A429C" w:rsidRPr="00E00E0A">
        <w:rPr>
          <w:rFonts w:hint="eastAsia"/>
          <w:b/>
          <w:szCs w:val="24"/>
        </w:rPr>
        <w:t>準</w:t>
      </w:r>
      <w:proofErr w:type="gramEnd"/>
      <w:r w:rsidR="009A429C" w:rsidRPr="00E00E0A">
        <w:rPr>
          <w:rFonts w:hint="eastAsia"/>
          <w:b/>
          <w:szCs w:val="24"/>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8"/>
        <w:gridCol w:w="7902"/>
      </w:tblGrid>
      <w:tr w:rsidR="001A1D7F" w:rsidRPr="003F071B" w:rsidTr="00C42791">
        <w:tc>
          <w:tcPr>
            <w:tcW w:w="1798" w:type="dxa"/>
          </w:tcPr>
          <w:p w:rsidR="001A1D7F" w:rsidRPr="003F071B" w:rsidRDefault="001A1D7F" w:rsidP="00C42791">
            <w:pPr>
              <w:spacing w:line="440" w:lineRule="exact"/>
              <w:rPr>
                <w:b/>
                <w:szCs w:val="24"/>
              </w:rPr>
            </w:pPr>
            <w:r w:rsidRPr="003F071B">
              <w:rPr>
                <w:rFonts w:hint="eastAsia"/>
                <w:b/>
                <w:szCs w:val="24"/>
              </w:rPr>
              <w:t>一、招生網址</w:t>
            </w:r>
          </w:p>
          <w:p w:rsidR="001A1D7F" w:rsidRPr="003F071B" w:rsidRDefault="001A1D7F" w:rsidP="00C42791">
            <w:pPr>
              <w:spacing w:line="440" w:lineRule="exact"/>
              <w:ind w:firstLineChars="200" w:firstLine="480"/>
              <w:rPr>
                <w:b/>
                <w:szCs w:val="24"/>
              </w:rPr>
            </w:pPr>
            <w:r w:rsidRPr="003F071B">
              <w:rPr>
                <w:rFonts w:hint="eastAsia"/>
                <w:b/>
                <w:szCs w:val="24"/>
              </w:rPr>
              <w:t>及專線</w:t>
            </w:r>
          </w:p>
        </w:tc>
        <w:tc>
          <w:tcPr>
            <w:tcW w:w="7902" w:type="dxa"/>
          </w:tcPr>
          <w:p w:rsidR="00855355" w:rsidRDefault="00855355" w:rsidP="00855355">
            <w:pPr>
              <w:widowControl/>
              <w:rPr>
                <w:rFonts w:ascii="微軟正黑體" w:eastAsia="微軟正黑體" w:hAnsi="微軟正黑體" w:cs="新細明體"/>
                <w:kern w:val="0"/>
                <w:sz w:val="26"/>
                <w:szCs w:val="26"/>
              </w:rPr>
            </w:pPr>
            <w:r w:rsidRPr="00855355">
              <w:rPr>
                <w:rFonts w:ascii="標楷體" w:eastAsia="標楷體" w:cs="標楷體" w:hint="eastAsia"/>
                <w:color w:val="000000"/>
                <w:kern w:val="0"/>
                <w:sz w:val="28"/>
                <w:szCs w:val="28"/>
              </w:rPr>
              <w:t>報名網址：</w:t>
            </w:r>
            <w:r w:rsidRPr="00855355">
              <w:rPr>
                <w:rFonts w:eastAsia="標楷體"/>
                <w:color w:val="0462C1"/>
                <w:kern w:val="0"/>
                <w:sz w:val="28"/>
                <w:szCs w:val="28"/>
              </w:rPr>
              <w:t>http://recruit.thu.edu.tw</w:t>
            </w:r>
            <w:r w:rsidRPr="00855355">
              <w:rPr>
                <w:rFonts w:ascii="標楷體" w:eastAsia="標楷體" w:cs="標楷體" w:hint="eastAsia"/>
                <w:color w:val="000000"/>
                <w:kern w:val="0"/>
                <w:sz w:val="28"/>
                <w:szCs w:val="28"/>
              </w:rPr>
              <w:t>→點選「各學制招生資訊」</w:t>
            </w:r>
            <w:r>
              <w:rPr>
                <w:rFonts w:ascii="標楷體" w:eastAsia="標楷體" w:cs="標楷體" w:hint="eastAsia"/>
                <w:color w:val="000000"/>
                <w:kern w:val="0"/>
                <w:sz w:val="28"/>
                <w:szCs w:val="28"/>
              </w:rPr>
              <w:t>之</w:t>
            </w:r>
            <w:r w:rsidRPr="00C03E7C">
              <w:rPr>
                <w:rFonts w:ascii="微軟正黑體" w:eastAsia="微軟正黑體" w:hAnsi="微軟正黑體" w:cs="新細明體" w:hint="eastAsia"/>
                <w:kern w:val="0"/>
                <w:sz w:val="26"/>
                <w:szCs w:val="26"/>
              </w:rPr>
              <w:t>「碩士班甄試入學」或東海大學首頁→招生專區→各學制招生資訊→點選招生考試管道</w:t>
            </w:r>
          </w:p>
          <w:p w:rsidR="001A1D7F" w:rsidRDefault="001A1D7F" w:rsidP="00F20142">
            <w:pPr>
              <w:spacing w:line="440" w:lineRule="exact"/>
              <w:rPr>
                <w:szCs w:val="24"/>
              </w:rPr>
            </w:pPr>
            <w:r w:rsidRPr="003F071B">
              <w:rPr>
                <w:rFonts w:ascii="Verdana" w:hAnsi="Verdana"/>
                <w:szCs w:val="24"/>
              </w:rPr>
              <w:t>洽詢專線：</w:t>
            </w:r>
            <w:r w:rsidRPr="003F071B">
              <w:rPr>
                <w:rFonts w:ascii="Verdana" w:hAnsi="Verdana"/>
                <w:szCs w:val="24"/>
              </w:rPr>
              <w:t>(04) 23598900</w:t>
            </w:r>
            <w:r w:rsidRPr="003F071B">
              <w:rPr>
                <w:rFonts w:ascii="Verdana" w:hAnsi="Verdana"/>
                <w:szCs w:val="24"/>
              </w:rPr>
              <w:t>或</w:t>
            </w:r>
            <w:r w:rsidRPr="003F071B">
              <w:rPr>
                <w:rFonts w:ascii="Verdana" w:hAnsi="Verdana"/>
                <w:szCs w:val="24"/>
              </w:rPr>
              <w:t>23590121</w:t>
            </w:r>
            <w:r w:rsidRPr="003F071B">
              <w:rPr>
                <w:rFonts w:ascii="Verdana" w:hAnsi="Verdana"/>
                <w:szCs w:val="24"/>
              </w:rPr>
              <w:t>轉</w:t>
            </w:r>
            <w:r w:rsidR="00276B10">
              <w:rPr>
                <w:rFonts w:ascii="Verdana" w:hAnsi="Verdana" w:hint="eastAsia"/>
                <w:szCs w:val="24"/>
              </w:rPr>
              <w:t>2260</w:t>
            </w:r>
            <w:r w:rsidR="00F20142">
              <w:rPr>
                <w:rFonts w:ascii="Verdana" w:hAnsi="Verdana" w:hint="eastAsia"/>
                <w:szCs w:val="24"/>
              </w:rPr>
              <w:t>4</w:t>
            </w:r>
            <w:r w:rsidRPr="003F071B">
              <w:rPr>
                <w:rFonts w:ascii="Verdana" w:hAnsi="Verdana"/>
                <w:szCs w:val="24"/>
              </w:rPr>
              <w:t>招生</w:t>
            </w:r>
            <w:r w:rsidR="00276B10">
              <w:rPr>
                <w:rFonts w:ascii="Verdana" w:hAnsi="Verdana"/>
                <w:szCs w:val="24"/>
              </w:rPr>
              <w:t>策略中心</w:t>
            </w:r>
            <w:r w:rsidRPr="003F071B">
              <w:rPr>
                <w:rFonts w:ascii="Verdana" w:hAnsi="Verdana"/>
                <w:szCs w:val="24"/>
              </w:rPr>
              <w:t>。</w:t>
            </w:r>
            <w:r w:rsidRPr="003F071B">
              <w:rPr>
                <w:rFonts w:hint="eastAsia"/>
                <w:szCs w:val="24"/>
              </w:rPr>
              <w:t>【本簡章不售紙本】</w:t>
            </w:r>
          </w:p>
          <w:p w:rsidR="008C3324" w:rsidRPr="003F071B" w:rsidRDefault="004F7742" w:rsidP="004F7742">
            <w:pPr>
              <w:autoSpaceDE w:val="0"/>
              <w:autoSpaceDN w:val="0"/>
              <w:adjustRightInd w:val="0"/>
              <w:rPr>
                <w:szCs w:val="24"/>
              </w:rPr>
            </w:pPr>
            <w:r>
              <w:rPr>
                <w:rFonts w:asciiTheme="majorEastAsia" w:eastAsiaTheme="majorEastAsia" w:hAnsiTheme="majorEastAsia" w:cs="夹发砰" w:hint="eastAsia"/>
                <w:color w:val="FF0000"/>
                <w:kern w:val="0"/>
                <w:szCs w:val="24"/>
              </w:rPr>
              <w:t>備註：</w:t>
            </w:r>
            <w:r w:rsidR="008C3324" w:rsidRPr="008C3324">
              <w:rPr>
                <w:rFonts w:asciiTheme="majorEastAsia" w:eastAsiaTheme="majorEastAsia" w:hAnsiTheme="majorEastAsia" w:cs="夹发砰" w:hint="eastAsia"/>
                <w:color w:val="FF0000"/>
                <w:kern w:val="0"/>
                <w:szCs w:val="24"/>
              </w:rPr>
              <w:t>以入學大學同等學力認定標準第六、七條資格報考者，</w:t>
            </w:r>
            <w:r>
              <w:rPr>
                <w:rFonts w:asciiTheme="majorEastAsia" w:eastAsiaTheme="majorEastAsia" w:hAnsiTheme="majorEastAsia" w:cs="夹发砰" w:hint="eastAsia"/>
                <w:color w:val="FF0000"/>
                <w:kern w:val="0"/>
                <w:szCs w:val="24"/>
              </w:rPr>
              <w:t>請</w:t>
            </w:r>
            <w:r w:rsidR="008C3324" w:rsidRPr="008C3324">
              <w:rPr>
                <w:rFonts w:asciiTheme="majorEastAsia" w:eastAsiaTheme="majorEastAsia" w:hAnsiTheme="majorEastAsia" w:cs="夹发砰" w:hint="eastAsia"/>
                <w:color w:val="FF0000"/>
                <w:kern w:val="0"/>
                <w:szCs w:val="24"/>
              </w:rPr>
              <w:t>於</w:t>
            </w:r>
            <w:r w:rsidR="008C3324" w:rsidRPr="008C3324">
              <w:rPr>
                <w:rFonts w:asciiTheme="majorEastAsia" w:eastAsiaTheme="majorEastAsia" w:hAnsiTheme="majorEastAsia" w:cs="·L³n¥¿¶ÂÅé,Bold"/>
                <w:b/>
                <w:bCs/>
                <w:color w:val="FF0000"/>
                <w:kern w:val="0"/>
                <w:szCs w:val="24"/>
              </w:rPr>
              <w:t>11</w:t>
            </w:r>
            <w:r w:rsidR="00682D16">
              <w:rPr>
                <w:rFonts w:asciiTheme="majorEastAsia" w:eastAsiaTheme="majorEastAsia" w:hAnsiTheme="majorEastAsia" w:cs="·L³n¥¿¶ÂÅé,Bold" w:hint="eastAsia"/>
                <w:b/>
                <w:bCs/>
                <w:color w:val="FF0000"/>
                <w:kern w:val="0"/>
                <w:szCs w:val="24"/>
              </w:rPr>
              <w:t>1</w:t>
            </w:r>
            <w:r w:rsidR="008C3324" w:rsidRPr="008C3324">
              <w:rPr>
                <w:rFonts w:asciiTheme="majorEastAsia" w:eastAsiaTheme="majorEastAsia" w:hAnsiTheme="majorEastAsia" w:cs="稬硁タ堵砰,Bold" w:hint="eastAsia"/>
                <w:b/>
                <w:bCs/>
                <w:color w:val="FF0000"/>
                <w:kern w:val="0"/>
                <w:szCs w:val="24"/>
              </w:rPr>
              <w:t>年</w:t>
            </w:r>
            <w:r w:rsidR="008C3324" w:rsidRPr="008C3324">
              <w:rPr>
                <w:rFonts w:asciiTheme="majorEastAsia" w:eastAsiaTheme="majorEastAsia" w:hAnsiTheme="majorEastAsia" w:cs="·L³n¥¿¶ÂÅé,Bold"/>
                <w:b/>
                <w:bCs/>
                <w:color w:val="FF0000"/>
                <w:kern w:val="0"/>
                <w:szCs w:val="24"/>
              </w:rPr>
              <w:t>10</w:t>
            </w:r>
            <w:r w:rsidR="008C3324" w:rsidRPr="008C3324">
              <w:rPr>
                <w:rFonts w:asciiTheme="majorEastAsia" w:eastAsiaTheme="majorEastAsia" w:hAnsiTheme="majorEastAsia" w:cs="稬硁タ堵砰,Bold" w:hint="eastAsia"/>
                <w:b/>
                <w:bCs/>
                <w:color w:val="FF0000"/>
                <w:kern w:val="0"/>
                <w:szCs w:val="24"/>
              </w:rPr>
              <w:t>月</w:t>
            </w:r>
            <w:r w:rsidR="00682D16">
              <w:rPr>
                <w:rFonts w:asciiTheme="majorEastAsia" w:eastAsiaTheme="majorEastAsia" w:hAnsiTheme="majorEastAsia" w:cs="稬硁タ堵砰,Bold" w:hint="eastAsia"/>
                <w:b/>
                <w:bCs/>
                <w:color w:val="FF0000"/>
                <w:kern w:val="0"/>
                <w:szCs w:val="24"/>
              </w:rPr>
              <w:t>O</w:t>
            </w:r>
            <w:r w:rsidR="008C3324" w:rsidRPr="008C3324">
              <w:rPr>
                <w:rFonts w:asciiTheme="majorEastAsia" w:eastAsiaTheme="majorEastAsia" w:hAnsiTheme="majorEastAsia" w:cs="稬硁タ堵砰,Bold" w:hint="eastAsia"/>
                <w:b/>
                <w:bCs/>
                <w:color w:val="FF0000"/>
                <w:kern w:val="0"/>
                <w:szCs w:val="24"/>
              </w:rPr>
              <w:t>日前</w:t>
            </w:r>
            <w:r>
              <w:rPr>
                <w:rFonts w:asciiTheme="majorEastAsia" w:eastAsiaTheme="majorEastAsia" w:hAnsiTheme="majorEastAsia" w:cs="稬硁タ堵砰,Bold" w:hint="eastAsia"/>
                <w:b/>
                <w:bCs/>
                <w:color w:val="FF0000"/>
                <w:kern w:val="0"/>
                <w:szCs w:val="24"/>
              </w:rPr>
              <w:t>申</w:t>
            </w:r>
            <w:r w:rsidR="008C3324" w:rsidRPr="008C3324">
              <w:rPr>
                <w:rFonts w:asciiTheme="majorEastAsia" w:eastAsiaTheme="majorEastAsia" w:hAnsiTheme="majorEastAsia" w:cs="夹发砰" w:hint="eastAsia"/>
                <w:color w:val="FF0000"/>
                <w:kern w:val="0"/>
                <w:szCs w:val="24"/>
              </w:rPr>
              <w:t>請資格認定（詳見</w:t>
            </w:r>
            <w:r>
              <w:rPr>
                <w:rFonts w:asciiTheme="majorEastAsia" w:eastAsiaTheme="majorEastAsia" w:hAnsiTheme="majorEastAsia" w:cs="夹发砰" w:hint="eastAsia"/>
                <w:color w:val="FF0000"/>
                <w:kern w:val="0"/>
                <w:szCs w:val="24"/>
              </w:rPr>
              <w:t>學校招生</w:t>
            </w:r>
            <w:r w:rsidR="008C3324" w:rsidRPr="008C3324">
              <w:rPr>
                <w:rFonts w:asciiTheme="majorEastAsia" w:eastAsiaTheme="majorEastAsia" w:hAnsiTheme="majorEastAsia" w:cs="夹发砰" w:hint="eastAsia"/>
                <w:color w:val="FF0000"/>
                <w:kern w:val="0"/>
                <w:szCs w:val="24"/>
              </w:rPr>
              <w:t>簡章），</w:t>
            </w:r>
            <w:proofErr w:type="gramStart"/>
            <w:r w:rsidR="008C3324" w:rsidRPr="008C3324">
              <w:rPr>
                <w:rFonts w:asciiTheme="majorEastAsia" w:eastAsiaTheme="majorEastAsia" w:hAnsiTheme="majorEastAsia" w:cs="夹发砰" w:hint="eastAsia"/>
                <w:color w:val="FF0000"/>
                <w:kern w:val="0"/>
                <w:szCs w:val="24"/>
              </w:rPr>
              <w:t>俟</w:t>
            </w:r>
            <w:proofErr w:type="gramEnd"/>
            <w:r w:rsidR="008C3324" w:rsidRPr="008C3324">
              <w:rPr>
                <w:rFonts w:asciiTheme="majorEastAsia" w:eastAsiaTheme="majorEastAsia" w:hAnsiTheme="majorEastAsia" w:cs="夹发砰" w:hint="eastAsia"/>
                <w:color w:val="FF0000"/>
                <w:kern w:val="0"/>
                <w:szCs w:val="24"/>
              </w:rPr>
              <w:t>招生策略中心通知審查結果後，再行報名、繳費</w:t>
            </w:r>
            <w:r w:rsidR="008C3324" w:rsidRPr="008C3324">
              <w:rPr>
                <w:rFonts w:asciiTheme="majorEastAsia" w:eastAsiaTheme="majorEastAsia" w:hAnsiTheme="majorEastAsia" w:cs="Calibri"/>
                <w:color w:val="FF0000"/>
                <w:kern w:val="0"/>
                <w:szCs w:val="24"/>
              </w:rPr>
              <w:t>(</w:t>
            </w:r>
            <w:r w:rsidR="008C3324" w:rsidRPr="008C3324">
              <w:rPr>
                <w:rFonts w:asciiTheme="majorEastAsia" w:eastAsiaTheme="majorEastAsia" w:hAnsiTheme="majorEastAsia" w:cs="夹发砰" w:hint="eastAsia"/>
                <w:color w:val="FF0000"/>
                <w:kern w:val="0"/>
                <w:szCs w:val="24"/>
              </w:rPr>
              <w:t>若已繳費，審議未通過者取消報名資格，所繳報名費扣除行政費用</w:t>
            </w:r>
            <w:r w:rsidR="008C3324" w:rsidRPr="008C3324">
              <w:rPr>
                <w:rFonts w:asciiTheme="majorEastAsia" w:eastAsiaTheme="majorEastAsia" w:hAnsiTheme="majorEastAsia" w:cs="Calibri"/>
                <w:color w:val="FF0000"/>
                <w:kern w:val="0"/>
                <w:szCs w:val="24"/>
              </w:rPr>
              <w:t>300</w:t>
            </w:r>
            <w:r w:rsidR="008C3324" w:rsidRPr="008C3324">
              <w:rPr>
                <w:rFonts w:asciiTheme="majorEastAsia" w:eastAsiaTheme="majorEastAsia" w:hAnsiTheme="majorEastAsia" w:cs="夹发砰" w:hint="eastAsia"/>
                <w:color w:val="FF0000"/>
                <w:kern w:val="0"/>
                <w:szCs w:val="24"/>
              </w:rPr>
              <w:t>元後，退還餘款</w:t>
            </w:r>
            <w:r w:rsidR="008C3324" w:rsidRPr="008C3324">
              <w:rPr>
                <w:rFonts w:asciiTheme="majorEastAsia" w:eastAsiaTheme="majorEastAsia" w:hAnsiTheme="majorEastAsia" w:cs="Calibri"/>
                <w:color w:val="FF0000"/>
                <w:kern w:val="0"/>
                <w:szCs w:val="24"/>
              </w:rPr>
              <w:t>)</w:t>
            </w:r>
            <w:r w:rsidR="008C3324" w:rsidRPr="008C3324">
              <w:rPr>
                <w:rFonts w:asciiTheme="majorEastAsia" w:eastAsiaTheme="majorEastAsia" w:hAnsiTheme="majorEastAsia" w:cs="夹发砰" w:hint="eastAsia"/>
                <w:color w:val="FF0000"/>
                <w:kern w:val="0"/>
                <w:szCs w:val="24"/>
              </w:rPr>
              <w:t>。</w:t>
            </w:r>
          </w:p>
        </w:tc>
      </w:tr>
      <w:tr w:rsidR="001A1D7F" w:rsidRPr="003F071B" w:rsidTr="00C42791">
        <w:tc>
          <w:tcPr>
            <w:tcW w:w="1798" w:type="dxa"/>
          </w:tcPr>
          <w:p w:rsidR="001A1D7F" w:rsidRPr="00035DFC" w:rsidRDefault="001A1D7F" w:rsidP="00C42791">
            <w:pPr>
              <w:spacing w:line="440" w:lineRule="exact"/>
              <w:rPr>
                <w:b/>
                <w:color w:val="000000"/>
                <w:szCs w:val="24"/>
              </w:rPr>
            </w:pPr>
            <w:r w:rsidRPr="00035DFC">
              <w:rPr>
                <w:rFonts w:hint="eastAsia"/>
                <w:b/>
                <w:color w:val="000000"/>
                <w:szCs w:val="24"/>
              </w:rPr>
              <w:t>二、網路報名</w:t>
            </w:r>
          </w:p>
          <w:p w:rsidR="001A1D7F" w:rsidRPr="00035DFC" w:rsidRDefault="001A1D7F" w:rsidP="00C42791">
            <w:pPr>
              <w:spacing w:line="440" w:lineRule="exact"/>
              <w:ind w:firstLineChars="200" w:firstLine="480"/>
              <w:rPr>
                <w:b/>
                <w:color w:val="000000"/>
                <w:szCs w:val="24"/>
              </w:rPr>
            </w:pPr>
            <w:r w:rsidRPr="00035DFC">
              <w:rPr>
                <w:rFonts w:hint="eastAsia"/>
                <w:b/>
                <w:color w:val="000000"/>
                <w:szCs w:val="24"/>
              </w:rPr>
              <w:t>時間</w:t>
            </w:r>
          </w:p>
        </w:tc>
        <w:tc>
          <w:tcPr>
            <w:tcW w:w="7902" w:type="dxa"/>
          </w:tcPr>
          <w:p w:rsidR="00682D16" w:rsidRPr="009A429C" w:rsidRDefault="00682D16" w:rsidP="00682D16">
            <w:pPr>
              <w:spacing w:line="440" w:lineRule="exact"/>
              <w:rPr>
                <w:rFonts w:hint="eastAsia"/>
                <w:color w:val="000000" w:themeColor="text1"/>
                <w:szCs w:val="24"/>
              </w:rPr>
            </w:pPr>
            <w:r>
              <w:rPr>
                <w:rFonts w:hint="eastAsia"/>
                <w:b/>
                <w:color w:val="000000" w:themeColor="text1"/>
                <w:szCs w:val="24"/>
              </w:rPr>
              <w:t>預定</w:t>
            </w:r>
            <w:r w:rsidR="001A1D7F" w:rsidRPr="009A429C">
              <w:rPr>
                <w:rFonts w:hint="eastAsia"/>
                <w:b/>
                <w:color w:val="000000" w:themeColor="text1"/>
                <w:szCs w:val="24"/>
              </w:rPr>
              <w:t>1</w:t>
            </w:r>
            <w:r w:rsidR="004F7742">
              <w:rPr>
                <w:rFonts w:hint="eastAsia"/>
                <w:b/>
                <w:color w:val="000000" w:themeColor="text1"/>
                <w:szCs w:val="24"/>
              </w:rPr>
              <w:t>1</w:t>
            </w:r>
            <w:r w:rsidR="00063186">
              <w:rPr>
                <w:rFonts w:hint="eastAsia"/>
                <w:b/>
                <w:color w:val="000000" w:themeColor="text1"/>
                <w:szCs w:val="24"/>
              </w:rPr>
              <w:t>1</w:t>
            </w:r>
            <w:r w:rsidR="001A1D7F" w:rsidRPr="009A429C">
              <w:rPr>
                <w:rFonts w:hint="eastAsia"/>
                <w:b/>
                <w:color w:val="000000" w:themeColor="text1"/>
                <w:szCs w:val="24"/>
              </w:rPr>
              <w:t>年</w:t>
            </w:r>
            <w:r w:rsidR="009A429C" w:rsidRPr="009A429C">
              <w:rPr>
                <w:rFonts w:hint="eastAsia"/>
                <w:b/>
                <w:color w:val="000000" w:themeColor="text1"/>
                <w:szCs w:val="24"/>
              </w:rPr>
              <w:t>10</w:t>
            </w:r>
            <w:r w:rsidR="001A1D7F" w:rsidRPr="009A429C">
              <w:rPr>
                <w:rFonts w:hint="eastAsia"/>
                <w:b/>
                <w:color w:val="000000" w:themeColor="text1"/>
                <w:szCs w:val="24"/>
              </w:rPr>
              <w:t>月</w:t>
            </w:r>
            <w:r>
              <w:rPr>
                <w:rFonts w:hint="eastAsia"/>
                <w:b/>
                <w:color w:val="000000" w:themeColor="text1"/>
                <w:szCs w:val="24"/>
              </w:rPr>
              <w:t>19</w:t>
            </w:r>
            <w:r w:rsidR="001A1D7F" w:rsidRPr="009A429C">
              <w:rPr>
                <w:rFonts w:hint="eastAsia"/>
                <w:b/>
                <w:color w:val="000000" w:themeColor="text1"/>
                <w:szCs w:val="24"/>
              </w:rPr>
              <w:t>日上午</w:t>
            </w:r>
            <w:r w:rsidR="001A1D7F" w:rsidRPr="009A429C">
              <w:rPr>
                <w:rFonts w:hint="eastAsia"/>
                <w:b/>
                <w:color w:val="000000" w:themeColor="text1"/>
                <w:szCs w:val="24"/>
              </w:rPr>
              <w:t>10</w:t>
            </w:r>
            <w:r w:rsidR="001A1D7F" w:rsidRPr="009A429C">
              <w:rPr>
                <w:rFonts w:hint="eastAsia"/>
                <w:b/>
                <w:color w:val="000000" w:themeColor="text1"/>
                <w:szCs w:val="24"/>
              </w:rPr>
              <w:t>時至</w:t>
            </w:r>
            <w:r>
              <w:rPr>
                <w:rFonts w:hint="eastAsia"/>
                <w:b/>
                <w:color w:val="000000" w:themeColor="text1"/>
                <w:szCs w:val="24"/>
              </w:rPr>
              <w:t>111</w:t>
            </w:r>
            <w:r>
              <w:rPr>
                <w:rFonts w:hint="eastAsia"/>
                <w:b/>
                <w:color w:val="000000" w:themeColor="text1"/>
                <w:szCs w:val="24"/>
              </w:rPr>
              <w:t>年</w:t>
            </w:r>
            <w:r w:rsidR="006823A2" w:rsidRPr="009A429C">
              <w:rPr>
                <w:rFonts w:hint="eastAsia"/>
                <w:b/>
                <w:color w:val="000000" w:themeColor="text1"/>
                <w:szCs w:val="24"/>
              </w:rPr>
              <w:t>11</w:t>
            </w:r>
            <w:r w:rsidR="001A1D7F" w:rsidRPr="009A429C">
              <w:rPr>
                <w:rFonts w:hint="eastAsia"/>
                <w:b/>
                <w:color w:val="000000" w:themeColor="text1"/>
                <w:szCs w:val="24"/>
              </w:rPr>
              <w:t>月</w:t>
            </w:r>
            <w:r>
              <w:rPr>
                <w:rFonts w:hint="eastAsia"/>
                <w:b/>
                <w:color w:val="000000" w:themeColor="text1"/>
                <w:szCs w:val="24"/>
              </w:rPr>
              <w:t>3</w:t>
            </w:r>
            <w:r w:rsidR="001A1D7F" w:rsidRPr="009A429C">
              <w:rPr>
                <w:rFonts w:hint="eastAsia"/>
                <w:b/>
                <w:color w:val="000000" w:themeColor="text1"/>
                <w:szCs w:val="24"/>
              </w:rPr>
              <w:t>日中午</w:t>
            </w:r>
            <w:r w:rsidR="001A1D7F" w:rsidRPr="009A429C">
              <w:rPr>
                <w:rFonts w:hint="eastAsia"/>
                <w:b/>
                <w:color w:val="000000" w:themeColor="text1"/>
                <w:szCs w:val="24"/>
              </w:rPr>
              <w:t>12</w:t>
            </w:r>
            <w:r w:rsidR="001A1D7F" w:rsidRPr="009A429C">
              <w:rPr>
                <w:rFonts w:hint="eastAsia"/>
                <w:b/>
                <w:color w:val="000000" w:themeColor="text1"/>
                <w:szCs w:val="24"/>
              </w:rPr>
              <w:t>時止</w:t>
            </w:r>
            <w:r w:rsidR="001A1D7F" w:rsidRPr="009A429C">
              <w:rPr>
                <w:rFonts w:hint="eastAsia"/>
                <w:color w:val="000000" w:themeColor="text1"/>
                <w:szCs w:val="24"/>
              </w:rPr>
              <w:t>。</w:t>
            </w:r>
            <w:r w:rsidRPr="00314CD1">
              <w:rPr>
                <w:rFonts w:hint="eastAsia"/>
                <w:b/>
                <w:color w:val="000000" w:themeColor="text1"/>
                <w:szCs w:val="24"/>
              </w:rPr>
              <w:t>(</w:t>
            </w:r>
            <w:r w:rsidRPr="00314CD1">
              <w:rPr>
                <w:rFonts w:hint="eastAsia"/>
                <w:b/>
                <w:color w:val="000000" w:themeColor="text1"/>
                <w:szCs w:val="24"/>
              </w:rPr>
              <w:t>繳費期限</w:t>
            </w:r>
            <w:r w:rsidRPr="00314CD1">
              <w:rPr>
                <w:rFonts w:hint="eastAsia"/>
                <w:b/>
                <w:color w:val="000000" w:themeColor="text1"/>
                <w:szCs w:val="24"/>
              </w:rPr>
              <w:t>11</w:t>
            </w:r>
            <w:r w:rsidRPr="00314CD1">
              <w:rPr>
                <w:rFonts w:hint="eastAsia"/>
                <w:b/>
                <w:color w:val="000000" w:themeColor="text1"/>
                <w:szCs w:val="24"/>
              </w:rPr>
              <w:t>月</w:t>
            </w:r>
            <w:r>
              <w:rPr>
                <w:rFonts w:hint="eastAsia"/>
                <w:b/>
                <w:color w:val="000000" w:themeColor="text1"/>
                <w:szCs w:val="24"/>
              </w:rPr>
              <w:t>O</w:t>
            </w:r>
            <w:r w:rsidRPr="00314CD1">
              <w:rPr>
                <w:rFonts w:hint="eastAsia"/>
                <w:b/>
                <w:color w:val="000000" w:themeColor="text1"/>
                <w:szCs w:val="24"/>
              </w:rPr>
              <w:t>日下午</w:t>
            </w:r>
            <w:r w:rsidRPr="00314CD1">
              <w:rPr>
                <w:rFonts w:hint="eastAsia"/>
                <w:b/>
                <w:color w:val="000000" w:themeColor="text1"/>
                <w:szCs w:val="24"/>
              </w:rPr>
              <w:t>3</w:t>
            </w:r>
            <w:r w:rsidRPr="00314CD1">
              <w:rPr>
                <w:rFonts w:hint="eastAsia"/>
                <w:b/>
                <w:color w:val="000000" w:themeColor="text1"/>
                <w:szCs w:val="24"/>
              </w:rPr>
              <w:t>時前</w:t>
            </w:r>
            <w:r w:rsidRPr="00314CD1">
              <w:rPr>
                <w:rFonts w:hint="eastAsia"/>
                <w:b/>
                <w:color w:val="000000" w:themeColor="text1"/>
                <w:szCs w:val="24"/>
              </w:rPr>
              <w:t>)</w:t>
            </w:r>
          </w:p>
        </w:tc>
      </w:tr>
      <w:tr w:rsidR="001A1D7F" w:rsidRPr="003F071B" w:rsidTr="00C42791">
        <w:tc>
          <w:tcPr>
            <w:tcW w:w="1798" w:type="dxa"/>
          </w:tcPr>
          <w:p w:rsidR="001A1D7F" w:rsidRPr="00035DFC" w:rsidRDefault="001A1D7F" w:rsidP="00C42791">
            <w:pPr>
              <w:spacing w:line="440" w:lineRule="exact"/>
              <w:rPr>
                <w:b/>
                <w:color w:val="000000"/>
                <w:szCs w:val="24"/>
              </w:rPr>
            </w:pPr>
            <w:r w:rsidRPr="00035DFC">
              <w:rPr>
                <w:rFonts w:hint="eastAsia"/>
                <w:b/>
                <w:color w:val="000000"/>
                <w:szCs w:val="24"/>
              </w:rPr>
              <w:t>三、書審收件</w:t>
            </w:r>
          </w:p>
          <w:p w:rsidR="001A1D7F" w:rsidRPr="00035DFC" w:rsidRDefault="001A1D7F" w:rsidP="00C42791">
            <w:pPr>
              <w:spacing w:line="440" w:lineRule="exact"/>
              <w:ind w:firstLineChars="200" w:firstLine="480"/>
              <w:rPr>
                <w:b/>
                <w:color w:val="000000"/>
                <w:szCs w:val="24"/>
              </w:rPr>
            </w:pPr>
            <w:r w:rsidRPr="00035DFC">
              <w:rPr>
                <w:rFonts w:hint="eastAsia"/>
                <w:b/>
                <w:color w:val="000000"/>
                <w:szCs w:val="24"/>
              </w:rPr>
              <w:t>截止日</w:t>
            </w:r>
          </w:p>
        </w:tc>
        <w:tc>
          <w:tcPr>
            <w:tcW w:w="7902" w:type="dxa"/>
          </w:tcPr>
          <w:p w:rsidR="001A1D7F" w:rsidRPr="009A429C" w:rsidRDefault="001A1D7F" w:rsidP="00C42791">
            <w:pPr>
              <w:spacing w:line="440" w:lineRule="exact"/>
              <w:rPr>
                <w:b/>
                <w:color w:val="000000" w:themeColor="text1"/>
                <w:szCs w:val="24"/>
              </w:rPr>
            </w:pPr>
            <w:r w:rsidRPr="009A429C">
              <w:rPr>
                <w:rFonts w:hint="eastAsia"/>
                <w:b/>
                <w:color w:val="000000" w:themeColor="text1"/>
                <w:szCs w:val="24"/>
              </w:rPr>
              <w:t>1</w:t>
            </w:r>
            <w:r w:rsidR="004F7742">
              <w:rPr>
                <w:rFonts w:hint="eastAsia"/>
                <w:b/>
                <w:color w:val="000000" w:themeColor="text1"/>
                <w:szCs w:val="24"/>
              </w:rPr>
              <w:t>1</w:t>
            </w:r>
            <w:r w:rsidR="00063186">
              <w:rPr>
                <w:rFonts w:hint="eastAsia"/>
                <w:b/>
                <w:color w:val="000000" w:themeColor="text1"/>
                <w:szCs w:val="24"/>
              </w:rPr>
              <w:t>1</w:t>
            </w:r>
            <w:r w:rsidRPr="009A429C">
              <w:rPr>
                <w:rFonts w:hint="eastAsia"/>
                <w:b/>
                <w:color w:val="000000" w:themeColor="text1"/>
                <w:szCs w:val="24"/>
              </w:rPr>
              <w:t>年</w:t>
            </w:r>
            <w:r w:rsidR="00C62A78" w:rsidRPr="009A429C">
              <w:rPr>
                <w:rFonts w:hint="eastAsia"/>
                <w:b/>
                <w:color w:val="000000" w:themeColor="text1"/>
                <w:szCs w:val="24"/>
              </w:rPr>
              <w:t>11</w:t>
            </w:r>
            <w:r w:rsidRPr="009A429C">
              <w:rPr>
                <w:rFonts w:hint="eastAsia"/>
                <w:b/>
                <w:color w:val="000000" w:themeColor="text1"/>
                <w:szCs w:val="24"/>
              </w:rPr>
              <w:t>月</w:t>
            </w:r>
            <w:r w:rsidR="00063186">
              <w:rPr>
                <w:rFonts w:hint="eastAsia"/>
                <w:b/>
                <w:color w:val="000000" w:themeColor="text1"/>
                <w:szCs w:val="24"/>
              </w:rPr>
              <w:t>O</w:t>
            </w:r>
            <w:r w:rsidRPr="009A429C">
              <w:rPr>
                <w:rFonts w:hint="eastAsia"/>
                <w:b/>
                <w:color w:val="000000" w:themeColor="text1"/>
                <w:szCs w:val="24"/>
              </w:rPr>
              <w:t>日前</w:t>
            </w:r>
            <w:r w:rsidRPr="009A429C">
              <w:rPr>
                <w:rFonts w:hint="eastAsia"/>
                <w:b/>
                <w:color w:val="000000" w:themeColor="text1"/>
                <w:szCs w:val="24"/>
              </w:rPr>
              <w:t>(</w:t>
            </w:r>
            <w:r w:rsidRPr="009A429C">
              <w:rPr>
                <w:rFonts w:hint="eastAsia"/>
                <w:b/>
                <w:color w:val="000000" w:themeColor="text1"/>
                <w:szCs w:val="24"/>
              </w:rPr>
              <w:t>含</w:t>
            </w:r>
            <w:r w:rsidR="00BD59E3" w:rsidRPr="009A429C">
              <w:rPr>
                <w:rFonts w:hint="eastAsia"/>
                <w:b/>
                <w:color w:val="000000" w:themeColor="text1"/>
                <w:szCs w:val="24"/>
              </w:rPr>
              <w:t>當日</w:t>
            </w:r>
            <w:r w:rsidRPr="009A429C">
              <w:rPr>
                <w:rFonts w:hint="eastAsia"/>
                <w:b/>
                <w:color w:val="000000" w:themeColor="text1"/>
                <w:szCs w:val="24"/>
              </w:rPr>
              <w:t>)</w:t>
            </w:r>
            <w:r w:rsidRPr="009A429C">
              <w:rPr>
                <w:rFonts w:hint="eastAsia"/>
                <w:b/>
                <w:color w:val="000000" w:themeColor="text1"/>
                <w:szCs w:val="24"/>
              </w:rPr>
              <w:t>寄（送）達本系</w:t>
            </w:r>
          </w:p>
          <w:p w:rsidR="00C86623" w:rsidRPr="00C86623" w:rsidRDefault="00C86623" w:rsidP="00C86623">
            <w:pPr>
              <w:pStyle w:val="Af3"/>
              <w:spacing w:line="440" w:lineRule="exact"/>
              <w:ind w:leftChars="0" w:left="350" w:firstLineChars="0" w:firstLine="0"/>
              <w:rPr>
                <w:color w:val="000000"/>
                <w:sz w:val="24"/>
                <w:szCs w:val="24"/>
              </w:rPr>
            </w:pPr>
            <w:r>
              <w:rPr>
                <w:rFonts w:hint="eastAsia"/>
                <w:b/>
                <w:bCs/>
                <w:color w:val="000000"/>
                <w:sz w:val="24"/>
                <w:szCs w:val="24"/>
              </w:rPr>
              <w:t>1.</w:t>
            </w:r>
            <w:r w:rsidR="001A1D7F" w:rsidRPr="00C86623">
              <w:rPr>
                <w:rFonts w:hint="eastAsia"/>
                <w:b/>
                <w:bCs/>
                <w:color w:val="000000"/>
                <w:sz w:val="24"/>
                <w:szCs w:val="24"/>
              </w:rPr>
              <w:t>掛號</w:t>
            </w:r>
            <w:r w:rsidR="001A1D7F" w:rsidRPr="00C86623">
              <w:rPr>
                <w:rFonts w:hint="eastAsia"/>
                <w:b/>
                <w:color w:val="000000"/>
                <w:sz w:val="24"/>
                <w:szCs w:val="24"/>
              </w:rPr>
              <w:t>郵寄</w:t>
            </w:r>
            <w:r w:rsidR="001A1D7F" w:rsidRPr="00C86623">
              <w:rPr>
                <w:rFonts w:hint="eastAsia"/>
                <w:color w:val="000000"/>
                <w:sz w:val="24"/>
                <w:szCs w:val="24"/>
              </w:rPr>
              <w:t>：將報名表及系定審查資料一同裝入自備之甄試報名</w:t>
            </w:r>
            <w:r w:rsidR="001A1D7F" w:rsidRPr="00C86623">
              <w:rPr>
                <w:rFonts w:hint="eastAsia"/>
                <w:bCs/>
                <w:color w:val="000000"/>
                <w:sz w:val="24"/>
                <w:szCs w:val="24"/>
              </w:rPr>
              <w:t>資料袋</w:t>
            </w:r>
            <w:r w:rsidR="001A1D7F" w:rsidRPr="00C86623">
              <w:rPr>
                <w:rFonts w:hint="eastAsia"/>
                <w:color w:val="000000"/>
                <w:sz w:val="24"/>
                <w:szCs w:val="24"/>
              </w:rPr>
              <w:t>，貼妥招生系統產生之報名資料袋封面後，</w:t>
            </w:r>
            <w:r w:rsidR="001A1D7F" w:rsidRPr="00C86623">
              <w:rPr>
                <w:rFonts w:hint="eastAsia"/>
                <w:b/>
                <w:bCs/>
                <w:color w:val="000000"/>
                <w:sz w:val="24"/>
                <w:szCs w:val="24"/>
              </w:rPr>
              <w:t>掛號</w:t>
            </w:r>
            <w:r w:rsidR="001A1D7F" w:rsidRPr="00C86623">
              <w:rPr>
                <w:rFonts w:hint="eastAsia"/>
                <w:b/>
                <w:color w:val="000000"/>
                <w:sz w:val="24"/>
                <w:szCs w:val="24"/>
              </w:rPr>
              <w:t>郵寄或以民間快遞業務</w:t>
            </w:r>
            <w:proofErr w:type="gramStart"/>
            <w:r w:rsidR="001A1D7F" w:rsidRPr="00C86623">
              <w:rPr>
                <w:rFonts w:hint="eastAsia"/>
                <w:b/>
                <w:color w:val="000000"/>
                <w:sz w:val="24"/>
                <w:szCs w:val="24"/>
              </w:rPr>
              <w:t>（</w:t>
            </w:r>
            <w:proofErr w:type="gramEnd"/>
            <w:r w:rsidR="001A1D7F" w:rsidRPr="00C86623">
              <w:rPr>
                <w:rFonts w:hint="eastAsia"/>
                <w:b/>
                <w:color w:val="000000"/>
                <w:sz w:val="24"/>
                <w:szCs w:val="24"/>
              </w:rPr>
              <w:t>如：宅急便、</w:t>
            </w:r>
            <w:proofErr w:type="gramStart"/>
            <w:r w:rsidR="001A1D7F" w:rsidRPr="00C86623">
              <w:rPr>
                <w:rFonts w:hint="eastAsia"/>
                <w:b/>
                <w:color w:val="000000"/>
                <w:sz w:val="24"/>
                <w:szCs w:val="24"/>
              </w:rPr>
              <w:t>宅配通</w:t>
            </w:r>
            <w:proofErr w:type="gramEnd"/>
            <w:r w:rsidR="001A1D7F" w:rsidRPr="00C86623">
              <w:rPr>
                <w:b/>
                <w:color w:val="000000"/>
                <w:sz w:val="24"/>
                <w:szCs w:val="24"/>
              </w:rPr>
              <w:t>…</w:t>
            </w:r>
            <w:r w:rsidR="001A1D7F" w:rsidRPr="00C86623">
              <w:rPr>
                <w:rFonts w:hint="eastAsia"/>
                <w:b/>
                <w:color w:val="000000"/>
                <w:sz w:val="24"/>
                <w:szCs w:val="24"/>
              </w:rPr>
              <w:t>等）寄送</w:t>
            </w:r>
            <w:r w:rsidRPr="00C86623">
              <w:rPr>
                <w:rFonts w:hint="eastAsia"/>
                <w:color w:val="000000"/>
                <w:sz w:val="24"/>
                <w:szCs w:val="24"/>
              </w:rPr>
              <w:t>A.</w:t>
            </w:r>
            <w:r w:rsidRPr="00C86623">
              <w:rPr>
                <w:rFonts w:hint="eastAsia"/>
                <w:b/>
                <w:color w:val="000000"/>
                <w:sz w:val="24"/>
                <w:szCs w:val="24"/>
              </w:rPr>
              <w:t>郵局：「407224台中市臺灣大道四段1727號東海大學社會工作學系」</w:t>
            </w:r>
            <w:r w:rsidRPr="00C86623">
              <w:rPr>
                <w:rFonts w:hint="eastAsia"/>
                <w:color w:val="000000"/>
                <w:sz w:val="24"/>
                <w:szCs w:val="24"/>
              </w:rPr>
              <w:t>或B.</w:t>
            </w:r>
            <w:r w:rsidRPr="00C86623">
              <w:rPr>
                <w:rFonts w:hint="eastAsia"/>
                <w:b/>
                <w:color w:val="000000"/>
                <w:sz w:val="24"/>
                <w:szCs w:val="24"/>
              </w:rPr>
              <w:t>系辦：「407224台中市臺灣大道四段1727號東海大學社會科學院SS523室社會工作學系</w:t>
            </w:r>
            <w:proofErr w:type="gramStart"/>
            <w:r w:rsidRPr="00C86623">
              <w:rPr>
                <w:rFonts w:hint="eastAsia"/>
                <w:b/>
                <w:color w:val="000000"/>
                <w:sz w:val="24"/>
                <w:szCs w:val="24"/>
              </w:rPr>
              <w:t>系</w:t>
            </w:r>
            <w:proofErr w:type="gramEnd"/>
            <w:r w:rsidRPr="00C86623">
              <w:rPr>
                <w:rFonts w:hint="eastAsia"/>
                <w:b/>
                <w:color w:val="000000"/>
                <w:sz w:val="24"/>
                <w:szCs w:val="24"/>
              </w:rPr>
              <w:t>辦」</w:t>
            </w:r>
            <w:r w:rsidRPr="00C86623">
              <w:rPr>
                <w:rFonts w:hint="eastAsia"/>
                <w:color w:val="000000"/>
                <w:sz w:val="24"/>
                <w:szCs w:val="24"/>
              </w:rPr>
              <w:t>(上班時間：週一至週五上午8:00</w:t>
            </w:r>
            <w:proofErr w:type="gramStart"/>
            <w:r w:rsidRPr="00C86623">
              <w:rPr>
                <w:rFonts w:hint="eastAsia"/>
                <w:color w:val="000000"/>
                <w:sz w:val="24"/>
                <w:szCs w:val="24"/>
              </w:rPr>
              <w:t>—</w:t>
            </w:r>
            <w:proofErr w:type="gramEnd"/>
            <w:r w:rsidRPr="00C86623">
              <w:rPr>
                <w:rFonts w:hint="eastAsia"/>
                <w:color w:val="000000"/>
                <w:sz w:val="24"/>
                <w:szCs w:val="24"/>
              </w:rPr>
              <w:t>12:30；下午1:30</w:t>
            </w:r>
            <w:proofErr w:type="gramStart"/>
            <w:r w:rsidRPr="00C86623">
              <w:rPr>
                <w:rFonts w:hint="eastAsia"/>
                <w:color w:val="000000"/>
                <w:sz w:val="24"/>
                <w:szCs w:val="24"/>
              </w:rPr>
              <w:t>—</w:t>
            </w:r>
            <w:proofErr w:type="gramEnd"/>
            <w:r w:rsidRPr="00C86623">
              <w:rPr>
                <w:rFonts w:hint="eastAsia"/>
                <w:color w:val="000000"/>
                <w:sz w:val="24"/>
                <w:szCs w:val="24"/>
              </w:rPr>
              <w:t>5:30。)</w:t>
            </w:r>
          </w:p>
          <w:p w:rsidR="001A1D7F" w:rsidRPr="00035DFC" w:rsidRDefault="00C86623" w:rsidP="00C86623">
            <w:pPr>
              <w:pStyle w:val="Af3"/>
              <w:spacing w:line="440" w:lineRule="exact"/>
              <w:ind w:leftChars="0" w:firstLineChars="0"/>
              <w:rPr>
                <w:color w:val="000000"/>
                <w:szCs w:val="24"/>
              </w:rPr>
            </w:pPr>
            <w:r w:rsidRPr="00C86623">
              <w:rPr>
                <w:rFonts w:hint="eastAsia"/>
                <w:color w:val="000000"/>
                <w:sz w:val="24"/>
                <w:szCs w:val="24"/>
              </w:rPr>
              <w:t>2.</w:t>
            </w:r>
            <w:r w:rsidRPr="005A1FA5">
              <w:rPr>
                <w:rFonts w:hint="eastAsia"/>
                <w:b/>
                <w:color w:val="000000"/>
                <w:sz w:val="24"/>
                <w:szCs w:val="24"/>
              </w:rPr>
              <w:t>自行送件</w:t>
            </w:r>
            <w:r w:rsidRPr="00C86623">
              <w:rPr>
                <w:rFonts w:hint="eastAsia"/>
                <w:color w:val="000000"/>
                <w:sz w:val="24"/>
                <w:szCs w:val="24"/>
              </w:rPr>
              <w:t>：依上述方式</w:t>
            </w:r>
            <w:proofErr w:type="gramStart"/>
            <w:r w:rsidRPr="00C86623">
              <w:rPr>
                <w:rFonts w:hint="eastAsia"/>
                <w:color w:val="000000"/>
                <w:sz w:val="24"/>
                <w:szCs w:val="24"/>
              </w:rPr>
              <w:t>裝袋後</w:t>
            </w:r>
            <w:proofErr w:type="gramEnd"/>
            <w:r w:rsidRPr="00C86623">
              <w:rPr>
                <w:rFonts w:hint="eastAsia"/>
                <w:color w:val="000000"/>
                <w:sz w:val="24"/>
                <w:szCs w:val="24"/>
              </w:rPr>
              <w:t>，自行或委請他人於報名期間之上班時間內【週一至週五上午8:00</w:t>
            </w:r>
            <w:proofErr w:type="gramStart"/>
            <w:r w:rsidRPr="00C86623">
              <w:rPr>
                <w:rFonts w:hint="eastAsia"/>
                <w:color w:val="000000"/>
                <w:sz w:val="24"/>
                <w:szCs w:val="24"/>
              </w:rPr>
              <w:t>—</w:t>
            </w:r>
            <w:proofErr w:type="gramEnd"/>
            <w:r w:rsidRPr="00C86623">
              <w:rPr>
                <w:rFonts w:hint="eastAsia"/>
                <w:color w:val="000000"/>
                <w:sz w:val="24"/>
                <w:szCs w:val="24"/>
              </w:rPr>
              <w:t>12:30；下午1:30</w:t>
            </w:r>
            <w:proofErr w:type="gramStart"/>
            <w:r w:rsidRPr="00C86623">
              <w:rPr>
                <w:rFonts w:hint="eastAsia"/>
                <w:color w:val="000000"/>
                <w:sz w:val="24"/>
                <w:szCs w:val="24"/>
              </w:rPr>
              <w:t>—</w:t>
            </w:r>
            <w:proofErr w:type="gramEnd"/>
            <w:r w:rsidRPr="00C86623">
              <w:rPr>
                <w:rFonts w:hint="eastAsia"/>
                <w:color w:val="000000"/>
                <w:sz w:val="24"/>
                <w:szCs w:val="24"/>
              </w:rPr>
              <w:t>5:30。】</w:t>
            </w:r>
            <w:proofErr w:type="gramStart"/>
            <w:r w:rsidRPr="00C86623">
              <w:rPr>
                <w:rFonts w:hint="eastAsia"/>
                <w:color w:val="000000"/>
                <w:sz w:val="24"/>
                <w:szCs w:val="24"/>
              </w:rPr>
              <w:t>逕</w:t>
            </w:r>
            <w:proofErr w:type="gramEnd"/>
            <w:r w:rsidRPr="00C86623">
              <w:rPr>
                <w:rFonts w:hint="eastAsia"/>
                <w:color w:val="000000"/>
                <w:sz w:val="24"/>
                <w:szCs w:val="24"/>
              </w:rPr>
              <w:t>送本系【</w:t>
            </w:r>
            <w:r w:rsidRPr="005A1FA5">
              <w:rPr>
                <w:rFonts w:hint="eastAsia"/>
                <w:b/>
                <w:color w:val="000000"/>
                <w:sz w:val="24"/>
                <w:szCs w:val="24"/>
              </w:rPr>
              <w:t>台中市臺灣大道四段1727號東海大學社會科學院SS523室社會工作學系系辦</w:t>
            </w:r>
            <w:r w:rsidRPr="00C86623">
              <w:rPr>
                <w:rFonts w:hint="eastAsia"/>
                <w:color w:val="000000"/>
                <w:sz w:val="24"/>
                <w:szCs w:val="24"/>
              </w:rPr>
              <w:t>】（當場不予審核或檢查報名表件）。</w:t>
            </w:r>
          </w:p>
        </w:tc>
      </w:tr>
      <w:tr w:rsidR="001A1D7F" w:rsidRPr="003F071B" w:rsidTr="00C42791">
        <w:tc>
          <w:tcPr>
            <w:tcW w:w="1798" w:type="dxa"/>
          </w:tcPr>
          <w:p w:rsidR="001A1D7F" w:rsidRPr="003F071B" w:rsidRDefault="001A1D7F" w:rsidP="005A1FA5">
            <w:pPr>
              <w:spacing w:line="440" w:lineRule="exact"/>
              <w:ind w:left="360" w:hangingChars="150" w:hanging="360"/>
              <w:rPr>
                <w:b/>
                <w:szCs w:val="24"/>
              </w:rPr>
            </w:pPr>
            <w:r w:rsidRPr="003F071B">
              <w:rPr>
                <w:rFonts w:hint="eastAsia"/>
                <w:b/>
                <w:szCs w:val="24"/>
              </w:rPr>
              <w:t>四、審查及繳交資料</w:t>
            </w:r>
            <w:r w:rsidR="00276B10">
              <w:rPr>
                <w:rFonts w:hint="eastAsia"/>
                <w:b/>
                <w:szCs w:val="24"/>
              </w:rPr>
              <w:t>（</w:t>
            </w:r>
            <w:r w:rsidR="005A1FA5">
              <w:rPr>
                <w:rFonts w:hint="eastAsia"/>
                <w:b/>
                <w:szCs w:val="24"/>
              </w:rPr>
              <w:t>1</w:t>
            </w:r>
            <w:r w:rsidR="00276B10">
              <w:rPr>
                <w:rFonts w:hint="eastAsia"/>
                <w:b/>
                <w:szCs w:val="24"/>
              </w:rPr>
              <w:t>份）</w:t>
            </w:r>
          </w:p>
        </w:tc>
        <w:tc>
          <w:tcPr>
            <w:tcW w:w="7902" w:type="dxa"/>
          </w:tcPr>
          <w:p w:rsidR="001A1D7F" w:rsidRPr="00035DFC" w:rsidRDefault="001A1D7F" w:rsidP="00C42791">
            <w:pPr>
              <w:spacing w:line="440" w:lineRule="exact"/>
              <w:ind w:left="175" w:hangingChars="73" w:hanging="175"/>
              <w:rPr>
                <w:b/>
                <w:color w:val="000000"/>
                <w:szCs w:val="24"/>
              </w:rPr>
            </w:pPr>
            <w:r w:rsidRPr="003F071B">
              <w:rPr>
                <w:rFonts w:hint="eastAsia"/>
                <w:szCs w:val="24"/>
              </w:rPr>
              <w:t>1.</w:t>
            </w:r>
            <w:r w:rsidR="00BD59E3" w:rsidRPr="00A45030">
              <w:rPr>
                <w:rFonts w:ascii="新細明體" w:hAnsi="新細明體" w:hint="eastAsia"/>
                <w:color w:val="FF0000"/>
                <w:szCs w:val="24"/>
              </w:rPr>
              <w:t>「</w:t>
            </w:r>
            <w:r w:rsidRPr="00A45030">
              <w:rPr>
                <w:rFonts w:hint="eastAsia"/>
                <w:b/>
                <w:color w:val="FF0000"/>
                <w:szCs w:val="24"/>
              </w:rPr>
              <w:t>歷年成績單</w:t>
            </w:r>
            <w:r w:rsidR="00BD59E3" w:rsidRPr="00A45030">
              <w:rPr>
                <w:rFonts w:ascii="新細明體" w:hAnsi="新細明體" w:hint="eastAsia"/>
                <w:b/>
                <w:color w:val="FF0000"/>
                <w:szCs w:val="24"/>
              </w:rPr>
              <w:t>」</w:t>
            </w:r>
            <w:r w:rsidRPr="00A45030">
              <w:rPr>
                <w:rFonts w:hint="eastAsia"/>
                <w:b/>
                <w:color w:val="FF0000"/>
                <w:szCs w:val="24"/>
              </w:rPr>
              <w:t>正本</w:t>
            </w:r>
            <w:r w:rsidRPr="003F071B">
              <w:rPr>
                <w:rFonts w:hint="eastAsia"/>
                <w:b/>
                <w:szCs w:val="24"/>
              </w:rPr>
              <w:t>(</w:t>
            </w:r>
            <w:r w:rsidRPr="003F071B">
              <w:rPr>
                <w:rFonts w:hint="eastAsia"/>
                <w:b/>
                <w:szCs w:val="24"/>
              </w:rPr>
              <w:t>請向原大學就讀學校</w:t>
            </w:r>
            <w:r w:rsidRPr="00035DFC">
              <w:rPr>
                <w:rFonts w:hint="eastAsia"/>
                <w:b/>
                <w:color w:val="000000"/>
                <w:szCs w:val="24"/>
              </w:rPr>
              <w:t>申請</w:t>
            </w:r>
            <w:r w:rsidRPr="00035DFC">
              <w:rPr>
                <w:rFonts w:hint="eastAsia"/>
                <w:b/>
                <w:color w:val="000000"/>
                <w:szCs w:val="24"/>
              </w:rPr>
              <w:t>)</w:t>
            </w:r>
            <w:r w:rsidRPr="00035DFC">
              <w:rPr>
                <w:rFonts w:hint="eastAsia"/>
                <w:b/>
                <w:color w:val="000000"/>
                <w:szCs w:val="24"/>
              </w:rPr>
              <w:t>。報考者若有社工師考試及格證書，請將證書影本與成績單放一起。</w:t>
            </w:r>
          </w:p>
          <w:p w:rsidR="001A1D7F" w:rsidRPr="00FA3BA6" w:rsidRDefault="001A1D7F" w:rsidP="00C42791">
            <w:pPr>
              <w:spacing w:line="440" w:lineRule="exact"/>
              <w:ind w:left="332" w:hangingChars="138" w:hanging="332"/>
              <w:jc w:val="both"/>
              <w:rPr>
                <w:b/>
                <w:color w:val="FF0000"/>
                <w:szCs w:val="24"/>
              </w:rPr>
            </w:pPr>
            <w:r w:rsidRPr="00FA3BA6">
              <w:rPr>
                <w:rFonts w:hint="eastAsia"/>
                <w:b/>
                <w:color w:val="FF0000"/>
                <w:szCs w:val="24"/>
              </w:rPr>
              <w:t>2.</w:t>
            </w:r>
            <w:r w:rsidRPr="00FA3BA6">
              <w:rPr>
                <w:rFonts w:hint="eastAsia"/>
                <w:b/>
                <w:color w:val="FF0000"/>
                <w:szCs w:val="24"/>
              </w:rPr>
              <w:t>「研究計畫」</w:t>
            </w:r>
            <w:r w:rsidRPr="00FA3BA6">
              <w:rPr>
                <w:rFonts w:hint="eastAsia"/>
                <w:b/>
                <w:color w:val="FF0000"/>
                <w:szCs w:val="24"/>
              </w:rPr>
              <w:t>(</w:t>
            </w:r>
            <w:r w:rsidRPr="00FA3BA6">
              <w:rPr>
                <w:rFonts w:hint="eastAsia"/>
                <w:b/>
                <w:color w:val="FF0000"/>
                <w:szCs w:val="24"/>
              </w:rPr>
              <w:t>甲組、乙組</w:t>
            </w:r>
            <w:r w:rsidRPr="00FA3BA6">
              <w:rPr>
                <w:rFonts w:hint="eastAsia"/>
                <w:b/>
                <w:color w:val="FF0000"/>
                <w:szCs w:val="24"/>
              </w:rPr>
              <w:t>)</w:t>
            </w:r>
            <w:proofErr w:type="gramStart"/>
            <w:r w:rsidRPr="00FA3BA6">
              <w:rPr>
                <w:rFonts w:hint="eastAsia"/>
                <w:color w:val="FF0000"/>
                <w:szCs w:val="24"/>
              </w:rPr>
              <w:t>【</w:t>
            </w:r>
            <w:proofErr w:type="gramEnd"/>
            <w:r w:rsidRPr="00FA3BA6">
              <w:rPr>
                <w:rFonts w:hint="eastAsia"/>
                <w:color w:val="FF0000"/>
                <w:szCs w:val="24"/>
              </w:rPr>
              <w:t>報考前請參閱本系師資簡介，瞭解本系師資陣容，本系網址：</w:t>
            </w:r>
            <w:r w:rsidRPr="00FA3BA6">
              <w:rPr>
                <w:color w:val="FF0000"/>
                <w:szCs w:val="24"/>
              </w:rPr>
              <w:t>http://sociwork</w:t>
            </w:r>
            <w:r w:rsidRPr="00FA3BA6">
              <w:rPr>
                <w:rFonts w:hint="eastAsia"/>
                <w:color w:val="FF0000"/>
                <w:szCs w:val="24"/>
              </w:rPr>
              <w:t>.thu.edu.tw</w:t>
            </w:r>
            <w:proofErr w:type="gramStart"/>
            <w:r w:rsidRPr="00FA3BA6">
              <w:rPr>
                <w:rFonts w:hint="eastAsia"/>
                <w:color w:val="FF0000"/>
                <w:szCs w:val="24"/>
              </w:rPr>
              <w:t>】</w:t>
            </w:r>
            <w:proofErr w:type="gramEnd"/>
            <w:r w:rsidRPr="00FA3BA6">
              <w:rPr>
                <w:rFonts w:hint="eastAsia"/>
                <w:b/>
                <w:color w:val="FF0000"/>
                <w:szCs w:val="24"/>
              </w:rPr>
              <w:t>（請依規定格式撰寫，內容如下）：</w:t>
            </w:r>
          </w:p>
          <w:p w:rsidR="001A1D7F" w:rsidRPr="00FA3BA6" w:rsidRDefault="001A1D7F" w:rsidP="00C42791">
            <w:pPr>
              <w:spacing w:line="440" w:lineRule="exact"/>
              <w:ind w:leftChars="100" w:left="2820" w:hangingChars="1075" w:hanging="2580"/>
              <w:rPr>
                <w:color w:val="FF0000"/>
                <w:szCs w:val="24"/>
              </w:rPr>
            </w:pPr>
            <w:r w:rsidRPr="00FA3BA6">
              <w:rPr>
                <w:rFonts w:hint="eastAsia"/>
                <w:color w:val="FF0000"/>
                <w:szCs w:val="24"/>
              </w:rPr>
              <w:t>(1)</w:t>
            </w:r>
            <w:r w:rsidRPr="00FA3BA6">
              <w:rPr>
                <w:rFonts w:hint="eastAsia"/>
                <w:b/>
                <w:color w:val="FF0000"/>
                <w:szCs w:val="24"/>
              </w:rPr>
              <w:t>【研究主題或領域】</w:t>
            </w:r>
            <w:r w:rsidRPr="00FA3BA6">
              <w:rPr>
                <w:rFonts w:hint="eastAsia"/>
                <w:color w:val="FF0000"/>
                <w:szCs w:val="24"/>
              </w:rPr>
              <w:t>：你個人未來在碩士班有興趣探討的研究主題或領域為何？</w:t>
            </w:r>
            <w:r w:rsidRPr="00FA3BA6">
              <w:rPr>
                <w:rFonts w:ascii="新細明體" w:hAnsi="新細明體" w:hint="eastAsia"/>
                <w:color w:val="FF0000"/>
                <w:szCs w:val="24"/>
              </w:rPr>
              <w:t>並</w:t>
            </w:r>
            <w:r w:rsidRPr="00FA3BA6">
              <w:rPr>
                <w:rFonts w:hint="eastAsia"/>
                <w:color w:val="FF0000"/>
                <w:szCs w:val="24"/>
              </w:rPr>
              <w:t>請說明理由。</w:t>
            </w:r>
          </w:p>
          <w:p w:rsidR="001A1D7F" w:rsidRPr="00FA3BA6" w:rsidRDefault="001A1D7F" w:rsidP="00C42791">
            <w:pPr>
              <w:spacing w:line="440" w:lineRule="exact"/>
              <w:ind w:leftChars="100" w:left="2609" w:hangingChars="987" w:hanging="2369"/>
              <w:rPr>
                <w:color w:val="FF0000"/>
                <w:szCs w:val="24"/>
              </w:rPr>
            </w:pPr>
            <w:r w:rsidRPr="00FA3BA6">
              <w:rPr>
                <w:rFonts w:hint="eastAsia"/>
                <w:color w:val="FF0000"/>
                <w:szCs w:val="24"/>
              </w:rPr>
              <w:t>(2)</w:t>
            </w:r>
            <w:r w:rsidRPr="00FA3BA6">
              <w:rPr>
                <w:rFonts w:hint="eastAsia"/>
                <w:b/>
                <w:color w:val="FF0000"/>
                <w:szCs w:val="24"/>
              </w:rPr>
              <w:t>【特定研究問題】</w:t>
            </w:r>
            <w:r w:rsidRPr="00FA3BA6">
              <w:rPr>
                <w:rFonts w:hint="eastAsia"/>
                <w:color w:val="FF0000"/>
                <w:szCs w:val="24"/>
              </w:rPr>
              <w:t>：在這個主題或領域中，你認為值得進行的特定研究問題為何？並請說明進行該研究之重要性。</w:t>
            </w:r>
          </w:p>
          <w:p w:rsidR="001A1D7F" w:rsidRPr="00FA3BA6" w:rsidRDefault="001A1D7F" w:rsidP="00C42791">
            <w:pPr>
              <w:spacing w:line="440" w:lineRule="exact"/>
              <w:ind w:leftChars="88" w:left="3091" w:hangingChars="1200" w:hanging="2880"/>
              <w:rPr>
                <w:color w:val="FF0000"/>
                <w:szCs w:val="24"/>
              </w:rPr>
            </w:pPr>
            <w:r w:rsidRPr="00FA3BA6">
              <w:rPr>
                <w:rFonts w:hint="eastAsia"/>
                <w:color w:val="FF0000"/>
                <w:szCs w:val="24"/>
              </w:rPr>
              <w:t>(3)</w:t>
            </w:r>
            <w:r w:rsidRPr="00FA3BA6">
              <w:rPr>
                <w:rFonts w:hint="eastAsia"/>
                <w:b/>
                <w:color w:val="FF0000"/>
                <w:szCs w:val="24"/>
              </w:rPr>
              <w:t>【如何進行該項研究】</w:t>
            </w:r>
            <w:r w:rsidRPr="00FA3BA6">
              <w:rPr>
                <w:rFonts w:hint="eastAsia"/>
                <w:color w:val="FF0000"/>
                <w:szCs w:val="24"/>
              </w:rPr>
              <w:t>：請以所選之研究問題說明你將如何進行該項研究。</w:t>
            </w:r>
          </w:p>
          <w:p w:rsidR="001A1D7F" w:rsidRPr="00FA3BA6" w:rsidRDefault="001A1D7F" w:rsidP="00C42791">
            <w:pPr>
              <w:spacing w:line="440" w:lineRule="exact"/>
              <w:ind w:leftChars="100" w:left="2820" w:hangingChars="1075" w:hanging="2580"/>
              <w:rPr>
                <w:color w:val="FF0000"/>
                <w:szCs w:val="24"/>
              </w:rPr>
            </w:pPr>
            <w:r w:rsidRPr="00FA3BA6">
              <w:rPr>
                <w:rFonts w:hint="eastAsia"/>
                <w:color w:val="FF0000"/>
                <w:szCs w:val="24"/>
              </w:rPr>
              <w:t>(4)</w:t>
            </w:r>
            <w:r w:rsidRPr="00FA3BA6">
              <w:rPr>
                <w:rFonts w:hint="eastAsia"/>
                <w:b/>
                <w:color w:val="FF0000"/>
                <w:szCs w:val="24"/>
              </w:rPr>
              <w:t>【可以使用相關文獻】</w:t>
            </w:r>
            <w:r w:rsidRPr="00FA3BA6">
              <w:rPr>
                <w:rFonts w:hint="eastAsia"/>
                <w:color w:val="FF0000"/>
                <w:szCs w:val="24"/>
              </w:rPr>
              <w:t>：在研究進行過程中，你認為可以使用的相關</w:t>
            </w:r>
            <w:r w:rsidRPr="00FA3BA6">
              <w:rPr>
                <w:rFonts w:hint="eastAsia"/>
                <w:color w:val="FF0000"/>
                <w:szCs w:val="24"/>
              </w:rPr>
              <w:lastRenderedPageBreak/>
              <w:t>文獻資料有那些？</w:t>
            </w:r>
          </w:p>
          <w:p w:rsidR="001A1D7F" w:rsidRPr="00FA3BA6" w:rsidRDefault="001A1D7F" w:rsidP="00C42791">
            <w:pPr>
              <w:spacing w:line="440" w:lineRule="exact"/>
              <w:ind w:leftChars="50" w:left="449" w:hangingChars="137" w:hanging="329"/>
              <w:jc w:val="both"/>
              <w:rPr>
                <w:color w:val="FF0000"/>
                <w:szCs w:val="24"/>
              </w:rPr>
            </w:pPr>
            <w:r w:rsidRPr="00FA3BA6">
              <w:rPr>
                <w:rFonts w:hint="eastAsia"/>
                <w:color w:val="FF0000"/>
                <w:szCs w:val="24"/>
              </w:rPr>
              <w:t>【請以電腦</w:t>
            </w:r>
            <w:r w:rsidRPr="00FA3BA6">
              <w:rPr>
                <w:rFonts w:hint="eastAsia"/>
                <w:color w:val="FF0000"/>
                <w:szCs w:val="24"/>
              </w:rPr>
              <w:t>12</w:t>
            </w:r>
            <w:r w:rsidRPr="00FA3BA6">
              <w:rPr>
                <w:rFonts w:hint="eastAsia"/>
                <w:color w:val="FF0000"/>
                <w:szCs w:val="24"/>
              </w:rPr>
              <w:t>號字以新細明體印出】。</w:t>
            </w:r>
          </w:p>
          <w:p w:rsidR="001A1D7F" w:rsidRPr="00FA3BA6" w:rsidRDefault="001A1D7F" w:rsidP="00C42791">
            <w:pPr>
              <w:pStyle w:val="1"/>
              <w:spacing w:line="440" w:lineRule="exact"/>
              <w:ind w:leftChars="24" w:left="469" w:hangingChars="171" w:hanging="411"/>
              <w:rPr>
                <w:b/>
                <w:color w:val="FF0000"/>
                <w:sz w:val="24"/>
                <w:szCs w:val="24"/>
              </w:rPr>
            </w:pPr>
            <w:r w:rsidRPr="00FA3BA6">
              <w:rPr>
                <w:rFonts w:hint="eastAsia"/>
                <w:b/>
                <w:color w:val="FF0000"/>
                <w:sz w:val="24"/>
                <w:szCs w:val="24"/>
              </w:rPr>
              <w:t>※※請務必按照規定撰寫，否則會被扣分；審查項目中若有任何一項零分，則不予錄取。</w:t>
            </w:r>
          </w:p>
          <w:p w:rsidR="001A1D7F" w:rsidRPr="003F071B" w:rsidRDefault="001A1D7F" w:rsidP="00C42791">
            <w:pPr>
              <w:spacing w:line="440" w:lineRule="exact"/>
              <w:ind w:left="317" w:hangingChars="132" w:hanging="317"/>
              <w:rPr>
                <w:szCs w:val="24"/>
              </w:rPr>
            </w:pPr>
            <w:r w:rsidRPr="00035DFC">
              <w:rPr>
                <w:rFonts w:hint="eastAsia"/>
                <w:b/>
                <w:color w:val="000000"/>
                <w:szCs w:val="24"/>
              </w:rPr>
              <w:t>※※本系不需繳交任何推薦信函。</w:t>
            </w:r>
          </w:p>
        </w:tc>
      </w:tr>
      <w:tr w:rsidR="001A1D7F" w:rsidRPr="003F071B" w:rsidTr="00C42791">
        <w:tc>
          <w:tcPr>
            <w:tcW w:w="1798" w:type="dxa"/>
          </w:tcPr>
          <w:p w:rsidR="001A1D7F" w:rsidRPr="00035DFC" w:rsidRDefault="001A1D7F" w:rsidP="00C42791">
            <w:pPr>
              <w:spacing w:line="440" w:lineRule="exact"/>
              <w:ind w:left="480" w:hangingChars="200" w:hanging="480"/>
              <w:rPr>
                <w:color w:val="000000"/>
                <w:szCs w:val="24"/>
              </w:rPr>
            </w:pPr>
            <w:r w:rsidRPr="00035DFC">
              <w:rPr>
                <w:rFonts w:hint="eastAsia"/>
                <w:b/>
                <w:color w:val="000000"/>
                <w:szCs w:val="24"/>
              </w:rPr>
              <w:lastRenderedPageBreak/>
              <w:t>五、</w:t>
            </w:r>
            <w:proofErr w:type="gramStart"/>
            <w:r w:rsidRPr="00035DFC">
              <w:rPr>
                <w:rFonts w:hint="eastAsia"/>
                <w:b/>
                <w:color w:val="000000"/>
                <w:szCs w:val="24"/>
              </w:rPr>
              <w:t>備審資料</w:t>
            </w:r>
            <w:proofErr w:type="gramEnd"/>
            <w:r w:rsidRPr="00035DFC">
              <w:rPr>
                <w:rFonts w:hint="eastAsia"/>
                <w:b/>
                <w:color w:val="000000"/>
                <w:szCs w:val="24"/>
              </w:rPr>
              <w:t>注意事項</w:t>
            </w:r>
          </w:p>
        </w:tc>
        <w:tc>
          <w:tcPr>
            <w:tcW w:w="7902" w:type="dxa"/>
          </w:tcPr>
          <w:p w:rsidR="001A1D7F" w:rsidRPr="003F071B" w:rsidRDefault="001A1D7F" w:rsidP="00C42791">
            <w:pPr>
              <w:spacing w:line="440" w:lineRule="exact"/>
              <w:rPr>
                <w:b/>
                <w:color w:val="000000"/>
                <w:szCs w:val="24"/>
              </w:rPr>
            </w:pPr>
            <w:r w:rsidRPr="003F071B">
              <w:rPr>
                <w:rFonts w:hint="eastAsia"/>
                <w:b/>
                <w:color w:val="000000"/>
                <w:szCs w:val="24"/>
              </w:rPr>
              <w:t>1.</w:t>
            </w:r>
            <w:r>
              <w:rPr>
                <w:rFonts w:hint="eastAsia"/>
                <w:b/>
                <w:color w:val="000000"/>
                <w:szCs w:val="24"/>
              </w:rPr>
              <w:t>審查</w:t>
            </w:r>
            <w:r w:rsidRPr="003F071B">
              <w:rPr>
                <w:rFonts w:hint="eastAsia"/>
                <w:b/>
                <w:color w:val="000000"/>
                <w:szCs w:val="24"/>
              </w:rPr>
              <w:t>資料請分項裝訂，勿合訂為一本。</w:t>
            </w:r>
          </w:p>
          <w:p w:rsidR="001A1D7F" w:rsidRPr="003F071B" w:rsidRDefault="001A1D7F" w:rsidP="00C42791">
            <w:pPr>
              <w:spacing w:line="440" w:lineRule="exact"/>
              <w:rPr>
                <w:b/>
                <w:color w:val="000000"/>
                <w:szCs w:val="24"/>
              </w:rPr>
            </w:pPr>
            <w:r w:rsidRPr="003F071B">
              <w:rPr>
                <w:rFonts w:hint="eastAsia"/>
                <w:b/>
                <w:color w:val="000000"/>
                <w:szCs w:val="24"/>
              </w:rPr>
              <w:t>2.</w:t>
            </w:r>
            <w:r w:rsidRPr="003F071B">
              <w:rPr>
                <w:rFonts w:hint="eastAsia"/>
                <w:b/>
                <w:color w:val="000000"/>
                <w:szCs w:val="24"/>
              </w:rPr>
              <w:t>除透明</w:t>
            </w:r>
            <w:r w:rsidRPr="003F071B">
              <w:rPr>
                <w:rFonts w:hint="eastAsia"/>
                <w:b/>
                <w:color w:val="000000"/>
                <w:szCs w:val="24"/>
              </w:rPr>
              <w:t>L</w:t>
            </w:r>
            <w:r w:rsidRPr="003F071B">
              <w:rPr>
                <w:rFonts w:hint="eastAsia"/>
                <w:b/>
                <w:color w:val="000000"/>
                <w:szCs w:val="24"/>
              </w:rPr>
              <w:t>型單片資料夾</w:t>
            </w:r>
            <w:proofErr w:type="gramStart"/>
            <w:r w:rsidRPr="003F071B">
              <w:rPr>
                <w:rFonts w:hint="eastAsia"/>
                <w:b/>
                <w:color w:val="000000"/>
                <w:szCs w:val="24"/>
              </w:rPr>
              <w:t>以外，</w:t>
            </w:r>
            <w:proofErr w:type="gramEnd"/>
            <w:r w:rsidRPr="003F071B">
              <w:rPr>
                <w:rFonts w:hint="eastAsia"/>
                <w:b/>
                <w:color w:val="000000"/>
                <w:szCs w:val="24"/>
              </w:rPr>
              <w:t>請勿使用任何</w:t>
            </w:r>
            <w:proofErr w:type="gramStart"/>
            <w:r w:rsidRPr="003F071B">
              <w:rPr>
                <w:rFonts w:hint="eastAsia"/>
                <w:b/>
                <w:color w:val="000000"/>
                <w:szCs w:val="24"/>
              </w:rPr>
              <w:t>資料本裝</w:t>
            </w:r>
            <w:proofErr w:type="gramEnd"/>
            <w:r w:rsidRPr="003F071B">
              <w:rPr>
                <w:rFonts w:hint="eastAsia"/>
                <w:b/>
                <w:color w:val="000000"/>
                <w:szCs w:val="24"/>
              </w:rPr>
              <w:t>放資料。</w:t>
            </w:r>
          </w:p>
          <w:p w:rsidR="001A1D7F" w:rsidRPr="003F071B" w:rsidRDefault="001A1D7F" w:rsidP="00C42791">
            <w:pPr>
              <w:spacing w:line="440" w:lineRule="exact"/>
              <w:rPr>
                <w:b/>
                <w:color w:val="000000"/>
                <w:szCs w:val="24"/>
              </w:rPr>
            </w:pPr>
            <w:r w:rsidRPr="003F071B">
              <w:rPr>
                <w:rFonts w:hint="eastAsia"/>
                <w:b/>
                <w:color w:val="000000"/>
                <w:szCs w:val="24"/>
              </w:rPr>
              <w:t>3.</w:t>
            </w:r>
            <w:r w:rsidRPr="003F071B">
              <w:rPr>
                <w:rFonts w:hint="eastAsia"/>
                <w:b/>
                <w:color w:val="000000"/>
                <w:szCs w:val="24"/>
              </w:rPr>
              <w:t>書面資料裝訂時，封面請勿上膠膜，以利審查時編號用。</w:t>
            </w:r>
          </w:p>
          <w:p w:rsidR="001A1D7F" w:rsidRPr="003F071B" w:rsidRDefault="001A1D7F" w:rsidP="00C42791">
            <w:pPr>
              <w:spacing w:line="440" w:lineRule="exact"/>
              <w:ind w:left="175" w:hangingChars="73" w:hanging="175"/>
              <w:rPr>
                <w:b/>
                <w:color w:val="000000"/>
                <w:szCs w:val="24"/>
              </w:rPr>
            </w:pPr>
            <w:r w:rsidRPr="003F071B">
              <w:rPr>
                <w:rFonts w:hint="eastAsia"/>
                <w:b/>
                <w:color w:val="000000"/>
                <w:szCs w:val="24"/>
              </w:rPr>
              <w:t>4.</w:t>
            </w:r>
            <w:r w:rsidRPr="003F071B">
              <w:rPr>
                <w:rFonts w:hint="eastAsia"/>
                <w:b/>
                <w:color w:val="000000"/>
                <w:szCs w:val="24"/>
              </w:rPr>
              <w:t>審查資料不予退還，所繳交附件日後若須</w:t>
            </w:r>
            <w:proofErr w:type="gramStart"/>
            <w:r w:rsidRPr="003F071B">
              <w:rPr>
                <w:rFonts w:hint="eastAsia"/>
                <w:b/>
                <w:color w:val="000000"/>
                <w:szCs w:val="24"/>
              </w:rPr>
              <w:t>本系代為</w:t>
            </w:r>
            <w:proofErr w:type="gramEnd"/>
            <w:r w:rsidRPr="003F071B">
              <w:rPr>
                <w:rFonts w:hint="eastAsia"/>
                <w:b/>
                <w:color w:val="000000"/>
                <w:szCs w:val="24"/>
              </w:rPr>
              <w:t>寄回，請附上回郵信封或託人至本系領回。【依規定審查資料需存查一年】</w:t>
            </w:r>
          </w:p>
          <w:p w:rsidR="001A1D7F" w:rsidRPr="003F071B" w:rsidRDefault="001A1D7F" w:rsidP="00C42791">
            <w:pPr>
              <w:spacing w:line="440" w:lineRule="exact"/>
              <w:rPr>
                <w:b/>
                <w:szCs w:val="24"/>
              </w:rPr>
            </w:pPr>
            <w:r w:rsidRPr="003F071B">
              <w:rPr>
                <w:rFonts w:hint="eastAsia"/>
                <w:b/>
                <w:color w:val="000000"/>
                <w:szCs w:val="24"/>
              </w:rPr>
              <w:t>5.</w:t>
            </w:r>
            <w:r w:rsidRPr="003F071B">
              <w:rPr>
                <w:rFonts w:hint="eastAsia"/>
                <w:b/>
                <w:color w:val="000000"/>
                <w:szCs w:val="24"/>
              </w:rPr>
              <w:t>每項審查資料請做一頁封面，並載明審查項目名稱及考生姓名。</w:t>
            </w:r>
          </w:p>
        </w:tc>
      </w:tr>
      <w:tr w:rsidR="001A1D7F" w:rsidRPr="003F071B" w:rsidTr="00C42791">
        <w:tc>
          <w:tcPr>
            <w:tcW w:w="1798" w:type="dxa"/>
          </w:tcPr>
          <w:p w:rsidR="001A1D7F" w:rsidRPr="003F071B" w:rsidRDefault="00B53547" w:rsidP="00B53547">
            <w:pPr>
              <w:spacing w:line="440" w:lineRule="exact"/>
              <w:ind w:left="480" w:hangingChars="200" w:hanging="480"/>
              <w:rPr>
                <w:b/>
                <w:szCs w:val="24"/>
              </w:rPr>
            </w:pPr>
            <w:r>
              <w:rPr>
                <w:rFonts w:hint="eastAsia"/>
                <w:b/>
                <w:szCs w:val="24"/>
              </w:rPr>
              <w:t>六</w:t>
            </w:r>
            <w:r w:rsidR="001A1D7F" w:rsidRPr="003F071B">
              <w:rPr>
                <w:rFonts w:hint="eastAsia"/>
                <w:b/>
                <w:szCs w:val="24"/>
              </w:rPr>
              <w:t>、面試日期</w:t>
            </w:r>
          </w:p>
        </w:tc>
        <w:tc>
          <w:tcPr>
            <w:tcW w:w="7902" w:type="dxa"/>
          </w:tcPr>
          <w:p w:rsidR="001A1D7F" w:rsidRPr="003F071B" w:rsidRDefault="001A1D7F" w:rsidP="00063186">
            <w:pPr>
              <w:spacing w:line="440" w:lineRule="exact"/>
              <w:rPr>
                <w:szCs w:val="24"/>
              </w:rPr>
            </w:pPr>
            <w:r w:rsidRPr="003F071B">
              <w:rPr>
                <w:rFonts w:hint="eastAsia"/>
                <w:b/>
                <w:szCs w:val="24"/>
              </w:rPr>
              <w:t>1</w:t>
            </w:r>
            <w:r w:rsidR="004F7742">
              <w:rPr>
                <w:rFonts w:hint="eastAsia"/>
                <w:b/>
                <w:szCs w:val="24"/>
              </w:rPr>
              <w:t>1</w:t>
            </w:r>
            <w:r w:rsidR="00063186">
              <w:rPr>
                <w:rFonts w:hint="eastAsia"/>
                <w:b/>
                <w:szCs w:val="24"/>
              </w:rPr>
              <w:t>1</w:t>
            </w:r>
            <w:r w:rsidRPr="003F071B">
              <w:rPr>
                <w:rFonts w:hint="eastAsia"/>
                <w:b/>
                <w:szCs w:val="24"/>
              </w:rPr>
              <w:t>年</w:t>
            </w:r>
            <w:r>
              <w:rPr>
                <w:rFonts w:hint="eastAsia"/>
                <w:b/>
                <w:szCs w:val="24"/>
              </w:rPr>
              <w:t>11</w:t>
            </w:r>
            <w:r w:rsidRPr="003F071B">
              <w:rPr>
                <w:rFonts w:hint="eastAsia"/>
                <w:b/>
                <w:szCs w:val="24"/>
              </w:rPr>
              <w:t>月</w:t>
            </w:r>
            <w:r w:rsidR="00A45030">
              <w:rPr>
                <w:rFonts w:hint="eastAsia"/>
                <w:b/>
                <w:szCs w:val="24"/>
              </w:rPr>
              <w:t>18</w:t>
            </w:r>
            <w:r w:rsidRPr="003F071B">
              <w:rPr>
                <w:rFonts w:hint="eastAsia"/>
                <w:b/>
                <w:szCs w:val="24"/>
              </w:rPr>
              <w:t>日週五</w:t>
            </w:r>
          </w:p>
        </w:tc>
      </w:tr>
      <w:tr w:rsidR="001A1D7F" w:rsidRPr="003F071B" w:rsidTr="00C42791">
        <w:tc>
          <w:tcPr>
            <w:tcW w:w="1798" w:type="dxa"/>
          </w:tcPr>
          <w:p w:rsidR="001A1D7F" w:rsidRPr="003F071B" w:rsidRDefault="00B53547" w:rsidP="00B53547">
            <w:pPr>
              <w:spacing w:line="440" w:lineRule="exact"/>
              <w:rPr>
                <w:b/>
                <w:szCs w:val="24"/>
              </w:rPr>
            </w:pPr>
            <w:r>
              <w:rPr>
                <w:rFonts w:hint="eastAsia"/>
                <w:b/>
                <w:szCs w:val="24"/>
              </w:rPr>
              <w:t>七</w:t>
            </w:r>
            <w:r w:rsidR="001A1D7F" w:rsidRPr="003F071B">
              <w:rPr>
                <w:rFonts w:hint="eastAsia"/>
                <w:b/>
                <w:szCs w:val="24"/>
              </w:rPr>
              <w:t>、放榜日期</w:t>
            </w:r>
          </w:p>
        </w:tc>
        <w:tc>
          <w:tcPr>
            <w:tcW w:w="7902" w:type="dxa"/>
          </w:tcPr>
          <w:p w:rsidR="001A1D7F" w:rsidRPr="00033081" w:rsidRDefault="00A45030" w:rsidP="00063186">
            <w:pPr>
              <w:spacing w:line="440" w:lineRule="exact"/>
              <w:rPr>
                <w:b/>
                <w:szCs w:val="24"/>
              </w:rPr>
            </w:pPr>
            <w:r>
              <w:rPr>
                <w:rFonts w:hint="eastAsia"/>
                <w:b/>
                <w:color w:val="000000" w:themeColor="text1"/>
                <w:szCs w:val="24"/>
              </w:rPr>
              <w:t>預計</w:t>
            </w:r>
            <w:r w:rsidR="001A1D7F" w:rsidRPr="00033081">
              <w:rPr>
                <w:rFonts w:hint="eastAsia"/>
                <w:b/>
                <w:color w:val="000000" w:themeColor="text1"/>
                <w:szCs w:val="24"/>
              </w:rPr>
              <w:t>錄取名單公告</w:t>
            </w:r>
            <w:proofErr w:type="gramStart"/>
            <w:r w:rsidR="001A1D7F" w:rsidRPr="00033081">
              <w:rPr>
                <w:rFonts w:ascii="新細明體" w:hAnsi="新細明體"/>
                <w:b/>
                <w:color w:val="000000" w:themeColor="text1"/>
                <w:szCs w:val="24"/>
              </w:rPr>
              <w:t>—</w:t>
            </w:r>
            <w:proofErr w:type="gramEnd"/>
            <w:r w:rsidR="005A1FA5">
              <w:rPr>
                <w:rFonts w:ascii="新細明體" w:hAnsi="新細明體" w:hint="eastAsia"/>
                <w:b/>
                <w:color w:val="000000" w:themeColor="text1"/>
                <w:szCs w:val="24"/>
              </w:rPr>
              <w:t>11</w:t>
            </w:r>
            <w:r w:rsidR="001A1D7F" w:rsidRPr="00033081">
              <w:rPr>
                <w:rFonts w:hint="eastAsia"/>
                <w:b/>
                <w:color w:val="000000" w:themeColor="text1"/>
                <w:szCs w:val="24"/>
              </w:rPr>
              <w:t>月</w:t>
            </w:r>
            <w:r>
              <w:rPr>
                <w:rFonts w:hint="eastAsia"/>
                <w:b/>
                <w:color w:val="000000" w:themeColor="text1"/>
                <w:szCs w:val="24"/>
              </w:rPr>
              <w:t>22</w:t>
            </w:r>
            <w:r w:rsidR="001A1D7F" w:rsidRPr="00033081">
              <w:rPr>
                <w:rFonts w:hint="eastAsia"/>
                <w:b/>
                <w:color w:val="000000" w:themeColor="text1"/>
                <w:szCs w:val="24"/>
              </w:rPr>
              <w:t>日</w:t>
            </w:r>
          </w:p>
        </w:tc>
      </w:tr>
      <w:tr w:rsidR="001A1D7F" w:rsidRPr="003F071B" w:rsidTr="00C42791">
        <w:tc>
          <w:tcPr>
            <w:tcW w:w="1798" w:type="dxa"/>
          </w:tcPr>
          <w:p w:rsidR="001A1D7F" w:rsidRPr="003F071B" w:rsidRDefault="00B53547" w:rsidP="00C42791">
            <w:pPr>
              <w:spacing w:line="440" w:lineRule="exact"/>
              <w:rPr>
                <w:b/>
                <w:szCs w:val="24"/>
              </w:rPr>
            </w:pPr>
            <w:r>
              <w:rPr>
                <w:rFonts w:hint="eastAsia"/>
                <w:b/>
                <w:szCs w:val="24"/>
              </w:rPr>
              <w:t>八</w:t>
            </w:r>
            <w:r w:rsidR="001A1D7F" w:rsidRPr="003F071B">
              <w:rPr>
                <w:rFonts w:hint="eastAsia"/>
                <w:b/>
                <w:szCs w:val="24"/>
              </w:rPr>
              <w:t>、報名資格</w:t>
            </w:r>
          </w:p>
          <w:p w:rsidR="001A1D7F" w:rsidRPr="003F071B" w:rsidRDefault="001A1D7F" w:rsidP="00C42791">
            <w:pPr>
              <w:spacing w:line="440" w:lineRule="exact"/>
              <w:ind w:firstLineChars="200" w:firstLine="480"/>
              <w:rPr>
                <w:szCs w:val="24"/>
              </w:rPr>
            </w:pPr>
            <w:r w:rsidRPr="003F071B">
              <w:rPr>
                <w:rFonts w:hint="eastAsia"/>
                <w:b/>
                <w:szCs w:val="24"/>
              </w:rPr>
              <w:t>疑問</w:t>
            </w:r>
          </w:p>
        </w:tc>
        <w:tc>
          <w:tcPr>
            <w:tcW w:w="7902" w:type="dxa"/>
          </w:tcPr>
          <w:p w:rsidR="001A1D7F" w:rsidRPr="003F071B" w:rsidRDefault="001A1D7F" w:rsidP="00C42791">
            <w:pPr>
              <w:spacing w:line="440" w:lineRule="exact"/>
              <w:rPr>
                <w:szCs w:val="24"/>
              </w:rPr>
            </w:pPr>
            <w:r w:rsidRPr="003F071B">
              <w:rPr>
                <w:rFonts w:hint="eastAsia"/>
                <w:szCs w:val="24"/>
              </w:rPr>
              <w:t>請洽本系，</w:t>
            </w:r>
            <w:r w:rsidRPr="003F071B">
              <w:rPr>
                <w:rFonts w:ascii="新細明體" w:hAnsi="新細明體" w:hint="eastAsia"/>
                <w:szCs w:val="24"/>
              </w:rPr>
              <w:t>e-mail：</w:t>
            </w:r>
            <w:hyperlink r:id="rId7" w:history="1">
              <w:r w:rsidRPr="003F071B">
                <w:rPr>
                  <w:rStyle w:val="af"/>
                  <w:rFonts w:ascii="新細明體" w:hAnsi="新細明體" w:hint="eastAsia"/>
                  <w:szCs w:val="24"/>
                </w:rPr>
                <w:t>shhslai@thu.edu.tw</w:t>
              </w:r>
            </w:hyperlink>
            <w:r w:rsidRPr="003F071B">
              <w:rPr>
                <w:rFonts w:ascii="新細明體" w:hAnsi="新細明體" w:hint="eastAsia"/>
                <w:szCs w:val="24"/>
              </w:rPr>
              <w:t>【主旨請寫</w:t>
            </w:r>
            <w:r w:rsidRPr="003F071B">
              <w:rPr>
                <w:rFonts w:ascii="新細明體" w:hAnsi="新細明體"/>
                <w:szCs w:val="24"/>
              </w:rPr>
              <w:t>”</w:t>
            </w:r>
            <w:r w:rsidRPr="003F071B">
              <w:rPr>
                <w:rFonts w:ascii="新細明體" w:hAnsi="新細明體" w:hint="eastAsia"/>
                <w:szCs w:val="24"/>
              </w:rPr>
              <w:t>碩士班甄試問題詢問</w:t>
            </w:r>
            <w:r w:rsidRPr="003F071B">
              <w:rPr>
                <w:rFonts w:ascii="新細明體" w:hAnsi="新細明體"/>
                <w:szCs w:val="24"/>
              </w:rPr>
              <w:t>”</w:t>
            </w:r>
            <w:r w:rsidRPr="003F071B">
              <w:rPr>
                <w:rFonts w:ascii="新細明體" w:hAnsi="新細明體" w:hint="eastAsia"/>
                <w:szCs w:val="24"/>
              </w:rPr>
              <w:t>】。</w:t>
            </w:r>
            <w:r w:rsidRPr="003F071B">
              <w:rPr>
                <w:rFonts w:ascii="新細明體" w:hAnsi="新細明體" w:hint="eastAsia"/>
                <w:b/>
                <w:szCs w:val="24"/>
              </w:rPr>
              <w:t>由於本校報名採取網路報名，報名前請特別留意相關資格規定，倘若日後錄取發現報名資格不符合，將取消其入學資格。</w:t>
            </w:r>
            <w:r w:rsidRPr="003F071B">
              <w:rPr>
                <w:rFonts w:ascii="新細明體" w:hAnsi="新細明體" w:hint="eastAsia"/>
                <w:szCs w:val="24"/>
              </w:rPr>
              <w:t>】</w:t>
            </w:r>
          </w:p>
        </w:tc>
      </w:tr>
    </w:tbl>
    <w:p w:rsidR="001A1D7F" w:rsidRPr="00773995" w:rsidRDefault="00B53547" w:rsidP="001A1D7F">
      <w:pPr>
        <w:spacing w:line="440" w:lineRule="exact"/>
        <w:ind w:leftChars="59" w:left="142" w:rightChars="20" w:right="48" w:firstLineChars="100" w:firstLine="240"/>
        <w:jc w:val="both"/>
        <w:rPr>
          <w:b/>
          <w:szCs w:val="24"/>
        </w:rPr>
      </w:pPr>
      <w:r>
        <w:rPr>
          <w:rFonts w:hint="eastAsia"/>
          <w:b/>
          <w:color w:val="000000"/>
          <w:szCs w:val="24"/>
        </w:rPr>
        <w:t>九</w:t>
      </w:r>
      <w:r w:rsidR="001A1D7F" w:rsidRPr="005566D4">
        <w:rPr>
          <w:rFonts w:hint="eastAsia"/>
          <w:b/>
          <w:color w:val="000000"/>
          <w:szCs w:val="24"/>
        </w:rPr>
        <w:t>、</w:t>
      </w:r>
      <w:r w:rsidR="001A1D7F" w:rsidRPr="00773995">
        <w:rPr>
          <w:rFonts w:hint="eastAsia"/>
          <w:b/>
          <w:szCs w:val="24"/>
        </w:rPr>
        <w:t>本系補修規定：</w:t>
      </w:r>
    </w:p>
    <w:p w:rsidR="00B53547" w:rsidRDefault="00B53547" w:rsidP="00B53547">
      <w:pPr>
        <w:widowControl/>
        <w:ind w:left="850" w:hangingChars="354" w:hanging="850"/>
        <w:jc w:val="both"/>
      </w:pPr>
      <w:r>
        <w:rPr>
          <w:rFonts w:hint="eastAsia"/>
          <w:b/>
          <w:color w:val="000000"/>
          <w:szCs w:val="24"/>
        </w:rPr>
        <w:t xml:space="preserve">     </w:t>
      </w:r>
      <w:r w:rsidR="001A1D7F" w:rsidRPr="00D34CBF">
        <w:rPr>
          <w:b/>
          <w:color w:val="000000"/>
          <w:szCs w:val="24"/>
        </w:rPr>
        <w:t>1.</w:t>
      </w:r>
      <w:r w:rsidR="001A1D7F" w:rsidRPr="00D34CBF">
        <w:rPr>
          <w:rFonts w:hint="eastAsia"/>
          <w:b/>
          <w:color w:val="000000"/>
          <w:szCs w:val="24"/>
        </w:rPr>
        <w:t>凡符合報考資格錄取後，以下科目【社會工作概論、人類行為與社會環境、社會個案工作、社會團體工作、社會統計</w:t>
      </w:r>
      <w:r w:rsidR="001A1D7F" w:rsidRPr="00D34CBF">
        <w:rPr>
          <w:rFonts w:hint="eastAsia"/>
          <w:b/>
          <w:color w:val="000000"/>
          <w:szCs w:val="24"/>
        </w:rPr>
        <w:t>(</w:t>
      </w:r>
      <w:r w:rsidR="001A1D7F" w:rsidRPr="00D34CBF">
        <w:rPr>
          <w:rFonts w:hint="eastAsia"/>
          <w:b/>
          <w:color w:val="000000"/>
          <w:szCs w:val="24"/>
        </w:rPr>
        <w:t>統計</w:t>
      </w:r>
      <w:r w:rsidR="001A1D7F" w:rsidRPr="00D34CBF">
        <w:rPr>
          <w:rFonts w:hint="eastAsia"/>
          <w:b/>
          <w:color w:val="000000"/>
          <w:szCs w:val="24"/>
        </w:rPr>
        <w:t>)</w:t>
      </w:r>
      <w:r w:rsidR="001A1D7F" w:rsidRPr="00D34CBF">
        <w:rPr>
          <w:rFonts w:hint="eastAsia"/>
          <w:b/>
          <w:color w:val="000000"/>
          <w:szCs w:val="24"/>
        </w:rPr>
        <w:t>、社區組織與社區發展</w:t>
      </w:r>
      <w:r w:rsidR="001A1D7F" w:rsidRPr="00D34CBF">
        <w:rPr>
          <w:rFonts w:hint="eastAsia"/>
          <w:b/>
          <w:color w:val="000000"/>
          <w:szCs w:val="24"/>
        </w:rPr>
        <w:t>(</w:t>
      </w:r>
      <w:r w:rsidR="001A1D7F" w:rsidRPr="00D34CBF">
        <w:rPr>
          <w:rFonts w:hint="eastAsia"/>
          <w:b/>
          <w:color w:val="000000"/>
          <w:szCs w:val="24"/>
        </w:rPr>
        <w:t>社區</w:t>
      </w:r>
      <w:r w:rsidR="001A1D7F" w:rsidRPr="00D34CBF">
        <w:rPr>
          <w:rFonts w:hint="eastAsia"/>
          <w:b/>
          <w:color w:val="000000"/>
          <w:szCs w:val="24"/>
        </w:rPr>
        <w:t>)</w:t>
      </w:r>
      <w:r w:rsidR="001A1D7F" w:rsidRPr="00D34CBF">
        <w:rPr>
          <w:rFonts w:hint="eastAsia"/>
          <w:b/>
          <w:color w:val="000000"/>
          <w:szCs w:val="24"/>
        </w:rPr>
        <w:t>、社會工作研究法</w:t>
      </w:r>
      <w:r w:rsidR="001A1D7F" w:rsidRPr="00D34CBF">
        <w:rPr>
          <w:rFonts w:hint="eastAsia"/>
          <w:b/>
          <w:color w:val="000000"/>
          <w:szCs w:val="24"/>
        </w:rPr>
        <w:t>(</w:t>
      </w:r>
      <w:r w:rsidR="001A1D7F" w:rsidRPr="00D34CBF">
        <w:rPr>
          <w:rFonts w:hint="eastAsia"/>
          <w:b/>
          <w:color w:val="000000"/>
          <w:szCs w:val="24"/>
        </w:rPr>
        <w:t>研究法</w:t>
      </w:r>
      <w:r w:rsidR="001A1D7F" w:rsidRPr="00D34CBF">
        <w:rPr>
          <w:rFonts w:hint="eastAsia"/>
          <w:b/>
          <w:color w:val="000000"/>
          <w:szCs w:val="24"/>
        </w:rPr>
        <w:t>)</w:t>
      </w:r>
      <w:r w:rsidR="001A1D7F" w:rsidRPr="00D34CBF">
        <w:rPr>
          <w:rFonts w:hint="eastAsia"/>
          <w:b/>
          <w:color w:val="000000"/>
          <w:szCs w:val="24"/>
        </w:rPr>
        <w:t>】若</w:t>
      </w:r>
      <w:r w:rsidR="001A1D7F" w:rsidRPr="00591DDA">
        <w:rPr>
          <w:rFonts w:hint="eastAsia"/>
          <w:b/>
          <w:color w:val="000000"/>
          <w:szCs w:val="24"/>
        </w:rPr>
        <w:t>有未曾修習者，錄取後需加修學士班此七門課程，</w:t>
      </w:r>
      <w:proofErr w:type="gramStart"/>
      <w:r w:rsidR="001A1D7F" w:rsidRPr="00591DDA">
        <w:rPr>
          <w:rFonts w:hint="eastAsia"/>
          <w:b/>
          <w:color w:val="000000"/>
          <w:szCs w:val="24"/>
        </w:rPr>
        <w:t>加修須</w:t>
      </w:r>
      <w:proofErr w:type="gramEnd"/>
      <w:r w:rsidR="001A1D7F" w:rsidRPr="00591DDA">
        <w:rPr>
          <w:rFonts w:hint="eastAsia"/>
          <w:b/>
          <w:color w:val="000000"/>
          <w:szCs w:val="24"/>
        </w:rPr>
        <w:t>經正式選課並參加考試</w:t>
      </w:r>
      <w:r w:rsidR="001A1D7F" w:rsidRPr="00B53547">
        <w:rPr>
          <w:rFonts w:hint="eastAsia"/>
          <w:b/>
          <w:color w:val="000000"/>
          <w:szCs w:val="24"/>
        </w:rPr>
        <w:t>【若有社工師考試科目與須補修課程名稱相符且成績達</w:t>
      </w:r>
      <w:r w:rsidR="001A1D7F" w:rsidRPr="00B53547">
        <w:rPr>
          <w:rFonts w:hint="eastAsia"/>
          <w:b/>
          <w:color w:val="000000"/>
          <w:szCs w:val="24"/>
        </w:rPr>
        <w:t>60</w:t>
      </w:r>
      <w:r w:rsidR="001A1D7F" w:rsidRPr="00B53547">
        <w:rPr>
          <w:rFonts w:hint="eastAsia"/>
          <w:b/>
          <w:color w:val="000000"/>
          <w:szCs w:val="24"/>
        </w:rPr>
        <w:t>分以上者，則可以免補修該課程。</w:t>
      </w:r>
      <w:r w:rsidR="001A1D7F" w:rsidRPr="00B53547">
        <w:rPr>
          <w:b/>
          <w:color w:val="000000"/>
          <w:szCs w:val="24"/>
        </w:rPr>
        <w:t>如果</w:t>
      </w:r>
      <w:r w:rsidR="001A1D7F">
        <w:rPr>
          <w:rFonts w:cs="Arial"/>
          <w:b/>
          <w:color w:val="000000"/>
        </w:rPr>
        <w:t>社工師考試及格當次之「社會工作研究方法」考科考試及格，則不需補修社會統計課程。</w:t>
      </w:r>
      <w:r w:rsidR="001A1D7F" w:rsidRPr="00C63CFF">
        <w:rPr>
          <w:rFonts w:hint="eastAsia"/>
        </w:rPr>
        <w:t>】</w:t>
      </w:r>
    </w:p>
    <w:p w:rsidR="001A1D7F" w:rsidRDefault="00B53547" w:rsidP="00B53547">
      <w:pPr>
        <w:widowControl/>
        <w:ind w:left="850" w:hangingChars="354" w:hanging="850"/>
        <w:jc w:val="both"/>
        <w:rPr>
          <w:b/>
          <w:color w:val="000000"/>
          <w:szCs w:val="24"/>
        </w:rPr>
      </w:pPr>
      <w:r>
        <w:rPr>
          <w:rFonts w:hint="eastAsia"/>
          <w:b/>
          <w:color w:val="000000"/>
          <w:szCs w:val="24"/>
        </w:rPr>
        <w:t xml:space="preserve">       </w:t>
      </w:r>
      <w:r w:rsidR="001A1D7F" w:rsidRPr="00591DDA">
        <w:rPr>
          <w:rFonts w:hint="eastAsia"/>
          <w:b/>
          <w:color w:val="000000"/>
          <w:szCs w:val="24"/>
        </w:rPr>
        <w:t>；但不列為碩士班畢業學分。</w:t>
      </w:r>
    </w:p>
    <w:p w:rsidR="001A1D7F" w:rsidRPr="00B53547" w:rsidRDefault="001A1D7F" w:rsidP="001A1D7F">
      <w:pPr>
        <w:pStyle w:val="a4"/>
        <w:tabs>
          <w:tab w:val="left" w:pos="2520"/>
        </w:tabs>
        <w:spacing w:line="440" w:lineRule="exact"/>
        <w:ind w:leftChars="274" w:left="848" w:hangingChars="79" w:hanging="190"/>
        <w:jc w:val="both"/>
        <w:rPr>
          <w:rFonts w:ascii="Times New Roman" w:eastAsia="新細明體" w:hAnsi="Times New Roman"/>
          <w:b/>
          <w:color w:val="000000"/>
          <w:szCs w:val="24"/>
        </w:rPr>
      </w:pPr>
      <w:r w:rsidRPr="00B53547">
        <w:rPr>
          <w:rFonts w:ascii="Times New Roman" w:eastAsia="新細明體" w:hAnsi="Times New Roman" w:hint="eastAsia"/>
          <w:b/>
          <w:color w:val="000000"/>
          <w:szCs w:val="24"/>
        </w:rPr>
        <w:t>2.</w:t>
      </w:r>
      <w:r w:rsidRPr="00B53547">
        <w:rPr>
          <w:rFonts w:ascii="Times New Roman" w:eastAsia="新細明體" w:hAnsi="Times New Roman" w:hint="eastAsia"/>
          <w:b/>
          <w:color w:val="000000"/>
          <w:szCs w:val="24"/>
        </w:rPr>
        <w:t>凡大學非社工系畢業，未曾至社會福利機構實習者，須補修學士班實習一次。非社工系畢業者，即使有修過實習學分，仍應</w:t>
      </w:r>
      <w:proofErr w:type="gramStart"/>
      <w:r w:rsidRPr="00B53547">
        <w:rPr>
          <w:rFonts w:ascii="Times New Roman" w:eastAsia="新細明體" w:hAnsi="Times New Roman" w:hint="eastAsia"/>
          <w:b/>
          <w:color w:val="000000"/>
          <w:szCs w:val="24"/>
        </w:rPr>
        <w:t>採</w:t>
      </w:r>
      <w:proofErr w:type="gramEnd"/>
      <w:r w:rsidRPr="00B53547">
        <w:rPr>
          <w:rFonts w:ascii="Times New Roman" w:eastAsia="新細明體" w:hAnsi="Times New Roman" w:hint="eastAsia"/>
          <w:b/>
          <w:color w:val="000000"/>
          <w:szCs w:val="24"/>
        </w:rPr>
        <w:t>實習機構實質認定來決定是否須補修一次實習。</w:t>
      </w:r>
      <w:r w:rsidRPr="00B53547">
        <w:rPr>
          <w:rFonts w:ascii="Times New Roman" w:eastAsia="新細明體" w:hAnsi="Times New Roman" w:hint="eastAsia"/>
          <w:b/>
          <w:color w:val="000000"/>
          <w:szCs w:val="24"/>
        </w:rPr>
        <w:t>(</w:t>
      </w:r>
      <w:r w:rsidRPr="00B53547">
        <w:rPr>
          <w:rFonts w:ascii="Times New Roman" w:eastAsia="新細明體" w:hAnsi="Times New Roman" w:hint="eastAsia"/>
          <w:b/>
          <w:color w:val="000000"/>
          <w:szCs w:val="24"/>
        </w:rPr>
        <w:t>請參閱實習辦法相關規定</w:t>
      </w:r>
      <w:r w:rsidRPr="00B53547">
        <w:rPr>
          <w:rFonts w:ascii="Times New Roman" w:eastAsia="新細明體" w:hAnsi="Times New Roman" w:hint="eastAsia"/>
          <w:b/>
          <w:color w:val="000000"/>
          <w:szCs w:val="24"/>
        </w:rPr>
        <w:t>)</w:t>
      </w:r>
      <w:r w:rsidRPr="00B53547">
        <w:rPr>
          <w:rFonts w:ascii="Times New Roman" w:eastAsia="新細明體" w:hAnsi="Times New Roman" w:hint="eastAsia"/>
          <w:b/>
          <w:color w:val="000000"/>
          <w:szCs w:val="24"/>
        </w:rPr>
        <w:t>。</w:t>
      </w:r>
    </w:p>
    <w:p w:rsidR="001A1D7F" w:rsidRDefault="001A1D7F" w:rsidP="001A1D7F">
      <w:pPr>
        <w:spacing w:line="440" w:lineRule="exact"/>
        <w:ind w:leftChars="-1" w:left="-2" w:firstLineChars="200" w:firstLine="480"/>
        <w:rPr>
          <w:rFonts w:ascii="新細明體" w:hAnsi="新細明體"/>
          <w:b/>
          <w:szCs w:val="24"/>
        </w:rPr>
      </w:pPr>
      <w:r w:rsidRPr="005566D4">
        <w:rPr>
          <w:rFonts w:ascii="新細明體" w:hAnsi="新細明體" w:hint="eastAsia"/>
          <w:b/>
          <w:szCs w:val="24"/>
        </w:rPr>
        <w:t>本系所列補修科目名稱相通對照表</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8"/>
        <w:gridCol w:w="7882"/>
      </w:tblGrid>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ascii="新細明體" w:hAnsi="新細明體" w:hint="eastAsia"/>
                <w:b/>
                <w:szCs w:val="24"/>
              </w:rPr>
              <w:t>補修科目名稱</w:t>
            </w:r>
          </w:p>
        </w:tc>
        <w:tc>
          <w:tcPr>
            <w:tcW w:w="7882" w:type="dxa"/>
          </w:tcPr>
          <w:p w:rsidR="001A1D7F" w:rsidRPr="003F071B" w:rsidRDefault="001A1D7F" w:rsidP="00C42791">
            <w:pPr>
              <w:spacing w:line="440" w:lineRule="exact"/>
              <w:ind w:firstLineChars="1356" w:firstLine="3258"/>
              <w:rPr>
                <w:rFonts w:ascii="新細明體" w:hAnsi="新細明體"/>
                <w:b/>
                <w:szCs w:val="24"/>
              </w:rPr>
            </w:pPr>
            <w:r w:rsidRPr="003F071B">
              <w:rPr>
                <w:rFonts w:ascii="新細明體" w:hAnsi="新細明體" w:hint="eastAsia"/>
                <w:b/>
                <w:szCs w:val="24"/>
              </w:rPr>
              <w:t>相通科目名稱</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社會工作概論</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社會工作</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人類行為與社會環境</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人類行為發展與社會環境、人類發展</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社會個案工作</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個案工作、個案工作研究、社會個案工作與研究</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社會團體工作</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社會群體工作、團體工作、社會團體工作導論</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社區組織與社區發展</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社區組織與發展、社會組織與發展、社區工作</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社會統計</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研究與統計運用、社會調查與統計</w:t>
            </w:r>
          </w:p>
        </w:tc>
      </w:tr>
      <w:tr w:rsidR="001A1D7F" w:rsidRPr="003F071B" w:rsidTr="00C42791">
        <w:tc>
          <w:tcPr>
            <w:tcW w:w="2378" w:type="dxa"/>
          </w:tcPr>
          <w:p w:rsidR="001A1D7F" w:rsidRPr="003F071B" w:rsidRDefault="001A1D7F" w:rsidP="00C42791">
            <w:pPr>
              <w:spacing w:line="440" w:lineRule="exact"/>
              <w:rPr>
                <w:rFonts w:ascii="新細明體" w:hAnsi="新細明體"/>
                <w:b/>
                <w:szCs w:val="24"/>
              </w:rPr>
            </w:pPr>
            <w:r w:rsidRPr="003F071B">
              <w:rPr>
                <w:rFonts w:hint="eastAsia"/>
                <w:szCs w:val="24"/>
              </w:rPr>
              <w:t>社會工作研究法</w:t>
            </w:r>
          </w:p>
        </w:tc>
        <w:tc>
          <w:tcPr>
            <w:tcW w:w="7882" w:type="dxa"/>
          </w:tcPr>
          <w:p w:rsidR="001A1D7F" w:rsidRPr="003F071B" w:rsidRDefault="001A1D7F" w:rsidP="00C42791">
            <w:pPr>
              <w:spacing w:line="440" w:lineRule="exact"/>
              <w:rPr>
                <w:rFonts w:ascii="新細明體" w:hAnsi="新細明體"/>
                <w:b/>
                <w:szCs w:val="24"/>
              </w:rPr>
            </w:pPr>
            <w:r w:rsidRPr="003F071B">
              <w:rPr>
                <w:rFonts w:hint="eastAsia"/>
                <w:szCs w:val="24"/>
              </w:rPr>
              <w:t>社會及行為研究方法、社會研究法、社會工作研究、社會科學研究方法</w:t>
            </w:r>
          </w:p>
        </w:tc>
      </w:tr>
      <w:tr w:rsidR="001A1D7F" w:rsidRPr="003F071B" w:rsidTr="00C42791">
        <w:tc>
          <w:tcPr>
            <w:tcW w:w="2378" w:type="dxa"/>
          </w:tcPr>
          <w:p w:rsidR="001A1D7F" w:rsidRPr="003F071B" w:rsidRDefault="001A1D7F" w:rsidP="00C42791">
            <w:pPr>
              <w:spacing w:line="440" w:lineRule="exact"/>
              <w:rPr>
                <w:szCs w:val="24"/>
              </w:rPr>
            </w:pPr>
            <w:r w:rsidRPr="003F071B">
              <w:rPr>
                <w:rFonts w:hint="eastAsia"/>
                <w:szCs w:val="24"/>
              </w:rPr>
              <w:t>社會工作實習</w:t>
            </w:r>
          </w:p>
        </w:tc>
        <w:tc>
          <w:tcPr>
            <w:tcW w:w="7882" w:type="dxa"/>
          </w:tcPr>
          <w:p w:rsidR="001A1D7F" w:rsidRPr="003F071B" w:rsidRDefault="001A1D7F" w:rsidP="00C42791">
            <w:pPr>
              <w:spacing w:line="440" w:lineRule="exact"/>
              <w:rPr>
                <w:szCs w:val="24"/>
              </w:rPr>
            </w:pPr>
            <w:r w:rsidRPr="003F071B">
              <w:rPr>
                <w:rFonts w:hint="eastAsia"/>
                <w:szCs w:val="24"/>
              </w:rPr>
              <w:t>社會福利實務實習</w:t>
            </w:r>
          </w:p>
        </w:tc>
      </w:tr>
    </w:tbl>
    <w:p w:rsidR="001A1D7F" w:rsidRPr="0018422A" w:rsidRDefault="001A1D7F" w:rsidP="001A1D7F">
      <w:pPr>
        <w:spacing w:line="440" w:lineRule="exact"/>
        <w:ind w:left="1321" w:hangingChars="550" w:hanging="1321"/>
        <w:rPr>
          <w:color w:val="000000" w:themeColor="text1"/>
          <w:szCs w:val="24"/>
        </w:rPr>
      </w:pPr>
      <w:r w:rsidRPr="0018422A">
        <w:rPr>
          <w:rFonts w:hint="eastAsia"/>
          <w:b/>
          <w:color w:val="000000" w:themeColor="text1"/>
          <w:szCs w:val="24"/>
        </w:rPr>
        <w:lastRenderedPageBreak/>
        <w:t>十、獎學金：若學校頒發</w:t>
      </w:r>
      <w:r w:rsidR="000741BC" w:rsidRPr="0018422A">
        <w:rPr>
          <w:rFonts w:hint="eastAsia"/>
          <w:b/>
          <w:color w:val="000000" w:themeColor="text1"/>
          <w:szCs w:val="24"/>
        </w:rPr>
        <w:t>優秀新生入學</w:t>
      </w:r>
      <w:r w:rsidRPr="0018422A">
        <w:rPr>
          <w:rFonts w:hint="eastAsia"/>
          <w:b/>
          <w:color w:val="000000" w:themeColor="text1"/>
          <w:szCs w:val="24"/>
        </w:rPr>
        <w:t>獎學金，</w:t>
      </w:r>
      <w:r w:rsidR="00E87CAF" w:rsidRPr="0018422A">
        <w:rPr>
          <w:rFonts w:hint="eastAsia"/>
          <w:b/>
          <w:color w:val="000000" w:themeColor="text1"/>
          <w:szCs w:val="24"/>
        </w:rPr>
        <w:t>依相關辦法辦理</w:t>
      </w:r>
      <w:r w:rsidRPr="0018422A">
        <w:rPr>
          <w:rFonts w:hint="eastAsia"/>
          <w:color w:val="000000" w:themeColor="text1"/>
          <w:szCs w:val="24"/>
        </w:rPr>
        <w:t>。</w:t>
      </w:r>
      <w:r w:rsidRPr="0018422A">
        <w:rPr>
          <w:rFonts w:hint="eastAsia"/>
          <w:color w:val="000000" w:themeColor="text1"/>
          <w:szCs w:val="24"/>
        </w:rPr>
        <w:t>(</w:t>
      </w:r>
      <w:r w:rsidRPr="0018422A">
        <w:rPr>
          <w:rFonts w:hint="eastAsia"/>
          <w:color w:val="000000" w:themeColor="text1"/>
          <w:szCs w:val="24"/>
        </w:rPr>
        <w:t>請參見獎學金資料檔</w:t>
      </w:r>
      <w:r w:rsidRPr="0018422A">
        <w:rPr>
          <w:rFonts w:hint="eastAsia"/>
          <w:color w:val="000000" w:themeColor="text1"/>
          <w:szCs w:val="24"/>
        </w:rPr>
        <w:t>)</w:t>
      </w:r>
    </w:p>
    <w:p w:rsidR="00DA62D4" w:rsidRDefault="00DA62D4" w:rsidP="00DA62D4">
      <w:pPr>
        <w:spacing w:line="440" w:lineRule="exact"/>
        <w:ind w:left="1320" w:hangingChars="550" w:hanging="1320"/>
        <w:rPr>
          <w:rFonts w:ascii="新細明體" w:hAnsi="新細明體"/>
          <w:color w:val="000000"/>
          <w:szCs w:val="24"/>
        </w:rPr>
      </w:pPr>
      <w:r w:rsidRPr="00DA62D4">
        <w:rPr>
          <w:rFonts w:ascii="新細明體" w:hAnsi="新細明體" w:hint="eastAsia"/>
          <w:color w:val="000000"/>
          <w:szCs w:val="24"/>
        </w:rPr>
        <w:t>【</w:t>
      </w:r>
      <w:r w:rsidRPr="00DA62D4">
        <w:rPr>
          <w:rFonts w:hint="eastAsia"/>
          <w:color w:val="000000"/>
          <w:szCs w:val="24"/>
        </w:rPr>
        <w:t>本系碩士班有</w:t>
      </w:r>
      <w:r w:rsidRPr="00DA62D4">
        <w:rPr>
          <w:rFonts w:hint="eastAsia"/>
          <w:color w:val="000000"/>
          <w:szCs w:val="24"/>
        </w:rPr>
        <w:t>20</w:t>
      </w:r>
      <w:r w:rsidRPr="00DA62D4">
        <w:rPr>
          <w:rFonts w:hint="eastAsia"/>
          <w:color w:val="000000"/>
          <w:szCs w:val="24"/>
        </w:rPr>
        <w:t>萬元優秀新生獎學金，</w:t>
      </w:r>
      <w:r>
        <w:rPr>
          <w:rFonts w:hint="eastAsia"/>
          <w:color w:val="000000"/>
          <w:szCs w:val="24"/>
        </w:rPr>
        <w:t>甄試</w:t>
      </w:r>
      <w:r w:rsidRPr="00DA62D4">
        <w:rPr>
          <w:rFonts w:hint="eastAsia"/>
          <w:color w:val="000000"/>
          <w:szCs w:val="24"/>
        </w:rPr>
        <w:t>入學分配</w:t>
      </w:r>
      <w:r>
        <w:rPr>
          <w:rFonts w:hint="eastAsia"/>
          <w:color w:val="000000"/>
          <w:szCs w:val="24"/>
        </w:rPr>
        <w:t>12</w:t>
      </w:r>
      <w:r w:rsidRPr="00DA62D4">
        <w:rPr>
          <w:rFonts w:hint="eastAsia"/>
          <w:color w:val="000000"/>
          <w:szCs w:val="24"/>
        </w:rPr>
        <w:t>萬元</w:t>
      </w:r>
      <w:r w:rsidRPr="00DA62D4">
        <w:rPr>
          <w:rFonts w:ascii="新細明體" w:hAnsi="新細明體" w:hint="eastAsia"/>
          <w:color w:val="000000"/>
          <w:szCs w:val="24"/>
        </w:rPr>
        <w:t>】</w:t>
      </w:r>
    </w:p>
    <w:p w:rsidR="00E54D0B" w:rsidRPr="00E54D0B" w:rsidRDefault="00E54D0B" w:rsidP="00E54D0B">
      <w:pPr>
        <w:spacing w:line="440" w:lineRule="exact"/>
        <w:ind w:left="1540" w:hangingChars="550" w:hanging="1540"/>
        <w:rPr>
          <w:color w:val="FF0000"/>
          <w:szCs w:val="24"/>
        </w:rPr>
      </w:pPr>
      <w:r w:rsidRPr="00E54D0B">
        <w:rPr>
          <w:rFonts w:ascii="標楷體" w:eastAsia="標楷體" w:hAnsi="標楷體" w:hint="eastAsia"/>
          <w:color w:val="FF0000"/>
          <w:sz w:val="28"/>
          <w:szCs w:val="28"/>
        </w:rPr>
        <w:t>依會計室註冊費收費標準公告，自108學年起符合</w:t>
      </w:r>
      <w:r w:rsidR="005A1FA5">
        <w:rPr>
          <w:rFonts w:ascii="標楷體" w:eastAsia="標楷體" w:hAnsi="標楷體" w:hint="eastAsia"/>
          <w:color w:val="FF0000"/>
          <w:sz w:val="28"/>
          <w:szCs w:val="28"/>
        </w:rPr>
        <w:t>東海大學</w:t>
      </w:r>
      <w:r w:rsidRPr="00E54D0B">
        <w:rPr>
          <w:rFonts w:ascii="標楷體" w:eastAsia="標楷體" w:hAnsi="標楷體" w:hint="eastAsia"/>
          <w:color w:val="FF0000"/>
          <w:sz w:val="28"/>
          <w:szCs w:val="28"/>
        </w:rPr>
        <w:t>五年一貫生身分入學碩士班者，其第六年(碩二)按修習課程學分數及屬碩士論文之學分數，收取學分費。</w:t>
      </w:r>
    </w:p>
    <w:p w:rsidR="00FE2700" w:rsidRPr="00FE2700" w:rsidRDefault="00FE79F4" w:rsidP="00FE2700">
      <w:pPr>
        <w:autoSpaceDE w:val="0"/>
        <w:autoSpaceDN w:val="0"/>
        <w:adjustRightInd w:val="0"/>
        <w:ind w:leftChars="500" w:left="4423" w:hangingChars="1150" w:hanging="3223"/>
        <w:rPr>
          <w:rFonts w:ascii="新細明體" w:hAnsi="Calibri" w:cs="新細明體"/>
          <w:b/>
          <w:color w:val="000000"/>
          <w:kern w:val="0"/>
          <w:sz w:val="28"/>
          <w:szCs w:val="28"/>
        </w:rPr>
      </w:pPr>
      <w:r>
        <w:rPr>
          <w:rFonts w:ascii="新細明體" w:hAnsi="Calibri" w:cs="新細明體" w:hint="eastAsia"/>
          <w:b/>
          <w:color w:val="000000"/>
          <w:kern w:val="0"/>
          <w:sz w:val="28"/>
          <w:szCs w:val="28"/>
        </w:rPr>
        <w:t xml:space="preserve">  </w:t>
      </w:r>
      <w:r w:rsidR="00FE2700" w:rsidRPr="00FE2700">
        <w:rPr>
          <w:rFonts w:ascii="新細明體" w:hAnsi="Calibri" w:cs="新細明體" w:hint="eastAsia"/>
          <w:b/>
          <w:color w:val="000000"/>
          <w:kern w:val="0"/>
          <w:sz w:val="28"/>
          <w:szCs w:val="28"/>
        </w:rPr>
        <w:t>東海大學社會工作學系碩士班優秀新生入學獎勵辦法</w:t>
      </w:r>
    </w:p>
    <w:p w:rsidR="00FE2700" w:rsidRPr="00FE2700" w:rsidRDefault="00FE2700" w:rsidP="00FE2700">
      <w:pPr>
        <w:autoSpaceDE w:val="0"/>
        <w:autoSpaceDN w:val="0"/>
        <w:adjustRightInd w:val="0"/>
        <w:ind w:firstLineChars="2650" w:firstLine="6095"/>
        <w:rPr>
          <w:rFonts w:ascii="新細明體" w:hAnsi="Calibri" w:cs="新細明體"/>
          <w:color w:val="000000"/>
          <w:kern w:val="0"/>
          <w:sz w:val="23"/>
          <w:szCs w:val="23"/>
        </w:rPr>
      </w:pPr>
      <w:r w:rsidRPr="00FE2700">
        <w:rPr>
          <w:rFonts w:ascii="新細明體" w:hAnsi="Calibri" w:cs="新細明體" w:hint="eastAsia"/>
          <w:color w:val="000000"/>
          <w:kern w:val="0"/>
          <w:sz w:val="23"/>
          <w:szCs w:val="23"/>
        </w:rPr>
        <w:t>108年1月8日系</w:t>
      </w:r>
      <w:proofErr w:type="gramStart"/>
      <w:r w:rsidRPr="00FE2700">
        <w:rPr>
          <w:rFonts w:ascii="新細明體" w:hAnsi="Calibri" w:cs="新細明體" w:hint="eastAsia"/>
          <w:color w:val="000000"/>
          <w:kern w:val="0"/>
          <w:sz w:val="23"/>
          <w:szCs w:val="23"/>
        </w:rPr>
        <w:t>務</w:t>
      </w:r>
      <w:proofErr w:type="gramEnd"/>
      <w:r w:rsidRPr="00FE2700">
        <w:rPr>
          <w:rFonts w:ascii="新細明體" w:hAnsi="Calibri" w:cs="新細明體" w:hint="eastAsia"/>
          <w:color w:val="000000"/>
          <w:kern w:val="0"/>
          <w:sz w:val="23"/>
          <w:szCs w:val="23"/>
        </w:rPr>
        <w:t>會議修正通過</w:t>
      </w:r>
    </w:p>
    <w:p w:rsidR="00FE2700" w:rsidRPr="00FE2700" w:rsidRDefault="00FE2700" w:rsidP="00FE2700">
      <w:pPr>
        <w:autoSpaceDE w:val="0"/>
        <w:autoSpaceDN w:val="0"/>
        <w:adjustRightInd w:val="0"/>
        <w:spacing w:line="440" w:lineRule="exact"/>
        <w:ind w:left="840" w:hangingChars="350" w:hanging="840"/>
        <w:rPr>
          <w:rFonts w:ascii="新細明體" w:hAnsi="新細明體" w:cs="新細明體"/>
          <w:color w:val="000000"/>
          <w:kern w:val="0"/>
          <w:szCs w:val="24"/>
        </w:rPr>
      </w:pPr>
      <w:r w:rsidRPr="00FE2700">
        <w:rPr>
          <w:rFonts w:ascii="新細明體" w:hAnsi="新細明體" w:cs="新細明體" w:hint="eastAsia"/>
          <w:color w:val="000000"/>
          <w:kern w:val="0"/>
          <w:szCs w:val="24"/>
        </w:rPr>
        <w:t>第一條</w:t>
      </w:r>
      <w:r w:rsidRPr="00FE2700">
        <w:rPr>
          <w:rFonts w:ascii="新細明體" w:hAnsi="新細明體" w:cs="新細明體"/>
          <w:color w:val="000000"/>
          <w:kern w:val="0"/>
          <w:szCs w:val="24"/>
        </w:rPr>
        <w:t xml:space="preserve"> </w:t>
      </w:r>
      <w:r w:rsidRPr="00FE2700">
        <w:rPr>
          <w:rFonts w:ascii="新細明體" w:hAnsi="新細明體" w:cs="新細明體" w:hint="eastAsia"/>
          <w:color w:val="000000"/>
          <w:kern w:val="0"/>
          <w:szCs w:val="24"/>
        </w:rPr>
        <w:t>為鼓勵及增進成績優異學生就讀本系，特訂定東海大學社會工作學系碩士班優秀新生入學獎勵辦法（以下簡稱本辦法）。</w:t>
      </w:r>
    </w:p>
    <w:p w:rsidR="00FE2700" w:rsidRPr="00FE2700" w:rsidRDefault="00FE2700" w:rsidP="00FE2700">
      <w:pPr>
        <w:autoSpaceDE w:val="0"/>
        <w:autoSpaceDN w:val="0"/>
        <w:adjustRightInd w:val="0"/>
        <w:spacing w:line="440" w:lineRule="exact"/>
        <w:ind w:left="840" w:hangingChars="350" w:hanging="840"/>
        <w:rPr>
          <w:rFonts w:ascii="新細明體" w:hAnsi="新細明體" w:cs="DFHeiMedium-B5"/>
          <w:color w:val="FF0000"/>
          <w:kern w:val="0"/>
          <w:szCs w:val="24"/>
        </w:rPr>
      </w:pPr>
      <w:r w:rsidRPr="00FE2700">
        <w:rPr>
          <w:rFonts w:ascii="新細明體" w:hAnsi="新細明體" w:cs="新細明體" w:hint="eastAsia"/>
          <w:color w:val="000000"/>
          <w:kern w:val="0"/>
          <w:szCs w:val="24"/>
        </w:rPr>
        <w:t>第二條 依據本校優秀新生獎勵辦法第五條「</w:t>
      </w:r>
      <w:r w:rsidRPr="00FE2700">
        <w:rPr>
          <w:rFonts w:ascii="新細明體" w:hAnsi="新細明體" w:cs="DFHeiMedium-B5" w:hint="eastAsia"/>
          <w:color w:val="000000"/>
          <w:kern w:val="0"/>
          <w:szCs w:val="24"/>
        </w:rPr>
        <w:t>本校碩士班甄試或考試入學，獎助各系所第一學年獎學金20萬元。其獎勵金額及人數由各系所訂定。」辦理獎勵。</w:t>
      </w:r>
    </w:p>
    <w:p w:rsidR="00FE2700" w:rsidRPr="00FE2700" w:rsidRDefault="00FE2700" w:rsidP="00FE2700">
      <w:pPr>
        <w:widowControl/>
        <w:spacing w:line="440" w:lineRule="exact"/>
        <w:ind w:left="840" w:hangingChars="350" w:hanging="840"/>
        <w:rPr>
          <w:rFonts w:ascii="新細明體" w:hAnsi="新細明體" w:cs="新細明體"/>
          <w:color w:val="000000"/>
          <w:kern w:val="0"/>
          <w:szCs w:val="24"/>
        </w:rPr>
      </w:pPr>
      <w:r w:rsidRPr="00FE2700">
        <w:rPr>
          <w:rFonts w:ascii="新細明體" w:hAnsi="新細明體" w:hint="eastAsia"/>
          <w:color w:val="000000"/>
          <w:szCs w:val="22"/>
        </w:rPr>
        <w:t xml:space="preserve">第三條 </w:t>
      </w:r>
      <w:r w:rsidRPr="00FE2700">
        <w:rPr>
          <w:rFonts w:ascii="新細明體" w:hAnsi="新細明體" w:cs="新細明體" w:hint="eastAsia"/>
          <w:color w:val="000000"/>
          <w:kern w:val="0"/>
          <w:szCs w:val="24"/>
        </w:rPr>
        <w:t>獎學金頒發依照下列原則分配：</w:t>
      </w:r>
    </w:p>
    <w:p w:rsidR="00FE2700" w:rsidRPr="00FE2700" w:rsidRDefault="00FE2700" w:rsidP="00FE2700">
      <w:pPr>
        <w:widowControl/>
        <w:spacing w:line="440" w:lineRule="exact"/>
        <w:ind w:firstLineChars="350" w:firstLine="840"/>
        <w:rPr>
          <w:rFonts w:ascii="新細明體" w:hAnsi="新細明體" w:cs="DFHeiMedium-B5"/>
          <w:kern w:val="0"/>
          <w:szCs w:val="24"/>
        </w:rPr>
      </w:pPr>
      <w:r w:rsidRPr="00FE2700">
        <w:rPr>
          <w:rFonts w:ascii="新細明體" w:hAnsi="新細明體" w:cs="DFHeiMedium-B5" w:hint="eastAsia"/>
          <w:kern w:val="0"/>
          <w:szCs w:val="24"/>
        </w:rPr>
        <w:t>一、兩項（甄試入學/考試入學）可流通，兩組（甲組/乙組）可流通，可遞補。</w:t>
      </w:r>
    </w:p>
    <w:p w:rsidR="00FE2700" w:rsidRPr="00FE2700" w:rsidRDefault="00FE2700" w:rsidP="00FE2700">
      <w:pPr>
        <w:widowControl/>
        <w:spacing w:line="440" w:lineRule="exact"/>
        <w:rPr>
          <w:rFonts w:ascii="新細明體" w:hAnsi="新細明體" w:cs="新細明體"/>
          <w:color w:val="000000"/>
          <w:kern w:val="0"/>
          <w:szCs w:val="24"/>
        </w:rPr>
      </w:pPr>
      <w:r w:rsidRPr="00FE2700">
        <w:rPr>
          <w:rFonts w:ascii="新細明體" w:hAnsi="新細明體" w:cs="DFHeiMedium-B5" w:hint="eastAsia"/>
          <w:kern w:val="0"/>
          <w:szCs w:val="24"/>
        </w:rPr>
        <w:t xml:space="preserve">       </w:t>
      </w:r>
      <w:r w:rsidRPr="005A1FA5">
        <w:rPr>
          <w:rFonts w:ascii="新細明體" w:hAnsi="新細明體" w:cs="DFHeiMedium-B5" w:hint="eastAsia"/>
          <w:b/>
          <w:kern w:val="0"/>
          <w:szCs w:val="24"/>
        </w:rPr>
        <w:t>二</w:t>
      </w:r>
      <w:r w:rsidRPr="005A1FA5">
        <w:rPr>
          <w:rFonts w:ascii="新細明體" w:hAnsi="新細明體" w:cs="新細明體" w:hint="eastAsia"/>
          <w:b/>
          <w:color w:val="000000"/>
          <w:kern w:val="0"/>
          <w:szCs w:val="24"/>
        </w:rPr>
        <w:t>、「甄試入學」總獎學金12萬元</w:t>
      </w:r>
      <w:r w:rsidRPr="00FE2700">
        <w:rPr>
          <w:rFonts w:ascii="新細明體" w:hAnsi="新細明體" w:cs="新細明體" w:hint="eastAsia"/>
          <w:color w:val="000000"/>
          <w:kern w:val="0"/>
          <w:szCs w:val="24"/>
        </w:rPr>
        <w:t>，「考試入學」總獎學金8萬元，共計20萬元。</w:t>
      </w:r>
    </w:p>
    <w:p w:rsidR="00FE2700" w:rsidRPr="005A1FA5" w:rsidRDefault="00FE2700" w:rsidP="00FE2700">
      <w:pPr>
        <w:widowControl/>
        <w:spacing w:line="440" w:lineRule="exact"/>
        <w:ind w:leftChars="350" w:left="1440" w:hangingChars="250" w:hanging="600"/>
        <w:rPr>
          <w:rFonts w:ascii="新細明體" w:hAnsi="新細明體" w:cs="新細明體"/>
          <w:b/>
          <w:color w:val="000000"/>
          <w:kern w:val="0"/>
          <w:szCs w:val="24"/>
        </w:rPr>
      </w:pPr>
      <w:r w:rsidRPr="00FE2700">
        <w:rPr>
          <w:rFonts w:ascii="新細明體" w:hAnsi="新細明體" w:cs="新細明體" w:hint="eastAsia"/>
          <w:color w:val="000000"/>
          <w:kern w:val="0"/>
          <w:szCs w:val="24"/>
        </w:rPr>
        <w:t>三、</w:t>
      </w:r>
      <w:r w:rsidRPr="005A1FA5">
        <w:rPr>
          <w:rFonts w:ascii="新細明體" w:hAnsi="新細明體" w:cs="新細明體"/>
          <w:b/>
          <w:color w:val="000000"/>
          <w:kern w:val="0"/>
          <w:szCs w:val="24"/>
        </w:rPr>
        <w:t>「甄試入學」甲、乙組榜首各4萬元，餘額4萬元由甄試入學甲乙組其他名次均分。</w:t>
      </w:r>
    </w:p>
    <w:p w:rsidR="00FE2700" w:rsidRPr="00FE2700" w:rsidRDefault="00FE2700" w:rsidP="00FE2700">
      <w:pPr>
        <w:widowControl/>
        <w:spacing w:line="440" w:lineRule="exact"/>
        <w:rPr>
          <w:rFonts w:ascii="新細明體" w:hAnsi="新細明體" w:cs="新細明體"/>
          <w:color w:val="000000"/>
          <w:kern w:val="0"/>
          <w:szCs w:val="24"/>
        </w:rPr>
      </w:pPr>
      <w:r w:rsidRPr="00FE2700">
        <w:rPr>
          <w:rFonts w:ascii="新細明體" w:hAnsi="新細明體" w:cs="新細明體"/>
          <w:color w:val="000000"/>
          <w:kern w:val="0"/>
          <w:szCs w:val="24"/>
        </w:rPr>
        <w:t> </w:t>
      </w:r>
      <w:r w:rsidRPr="00FE2700">
        <w:rPr>
          <w:rFonts w:ascii="新細明體" w:hAnsi="新細明體" w:cs="新細明體" w:hint="eastAsia"/>
          <w:color w:val="000000"/>
          <w:kern w:val="0"/>
          <w:szCs w:val="24"/>
        </w:rPr>
        <w:t xml:space="preserve">       四、</w:t>
      </w:r>
      <w:r w:rsidRPr="00FE2700">
        <w:rPr>
          <w:rFonts w:ascii="新細明體" w:hAnsi="新細明體" w:cs="新細明體"/>
          <w:color w:val="000000"/>
          <w:kern w:val="0"/>
          <w:szCs w:val="24"/>
        </w:rPr>
        <w:t>「考試入學」甲、乙組榜首各4萬元，共計8萬元。</w:t>
      </w:r>
    </w:p>
    <w:p w:rsidR="00FE2700" w:rsidRPr="00FE2700" w:rsidRDefault="00FE2700" w:rsidP="00FE2700">
      <w:pPr>
        <w:widowControl/>
        <w:spacing w:line="440" w:lineRule="exact"/>
        <w:ind w:left="1320" w:hangingChars="550" w:hanging="1320"/>
        <w:rPr>
          <w:rFonts w:ascii="Calibri" w:hAnsi="新細明體" w:cs="新細明體"/>
          <w:szCs w:val="22"/>
        </w:rPr>
      </w:pPr>
      <w:r w:rsidRPr="00FE2700">
        <w:rPr>
          <w:rFonts w:ascii="新細明體" w:hAnsi="新細明體" w:cs="新細明體"/>
          <w:color w:val="000000"/>
          <w:kern w:val="0"/>
          <w:szCs w:val="24"/>
        </w:rPr>
        <w:t> </w:t>
      </w:r>
      <w:r w:rsidRPr="00FE2700">
        <w:rPr>
          <w:rFonts w:ascii="新細明體" w:hAnsi="新細明體" w:cs="新細明體" w:hint="eastAsia"/>
          <w:color w:val="000000"/>
          <w:kern w:val="0"/>
          <w:szCs w:val="24"/>
        </w:rPr>
        <w:t xml:space="preserve">       五、</w:t>
      </w:r>
      <w:r w:rsidRPr="00FE2700">
        <w:rPr>
          <w:rFonts w:ascii="Calibri" w:hAnsi="Calibri"/>
          <w:color w:val="000000"/>
          <w:szCs w:val="22"/>
        </w:rPr>
        <w:t>當各項各組榜首未就讀時，所餘未發放獎學金可由當學年</w:t>
      </w:r>
      <w:r w:rsidRPr="00FE2700">
        <w:rPr>
          <w:rFonts w:ascii="Calibri" w:hAnsi="Calibri" w:hint="eastAsia"/>
          <w:szCs w:val="22"/>
        </w:rPr>
        <w:t>度</w:t>
      </w:r>
      <w:r w:rsidRPr="00FE2700">
        <w:rPr>
          <w:rFonts w:ascii="Calibri" w:hAnsi="Calibri"/>
          <w:color w:val="000000"/>
          <w:szCs w:val="22"/>
        </w:rPr>
        <w:t>其他入學者領取，領取人數及金額由碩士班試</w:t>
      </w:r>
      <w:proofErr w:type="gramStart"/>
      <w:r w:rsidRPr="00FE2700">
        <w:rPr>
          <w:rFonts w:ascii="Calibri" w:hAnsi="Calibri"/>
          <w:color w:val="000000"/>
          <w:szCs w:val="22"/>
        </w:rPr>
        <w:t>務</w:t>
      </w:r>
      <w:proofErr w:type="gramEnd"/>
      <w:r w:rsidRPr="00FE2700">
        <w:rPr>
          <w:rFonts w:ascii="Calibri" w:hAnsi="Calibri"/>
          <w:color w:val="000000"/>
          <w:szCs w:val="22"/>
        </w:rPr>
        <w:t>委員會決議。</w:t>
      </w:r>
    </w:p>
    <w:p w:rsidR="00FE2700" w:rsidRPr="00FE2700" w:rsidRDefault="00FE2700" w:rsidP="00FE2700">
      <w:pPr>
        <w:autoSpaceDE w:val="0"/>
        <w:autoSpaceDN w:val="0"/>
        <w:adjustRightInd w:val="0"/>
        <w:spacing w:line="440" w:lineRule="exact"/>
        <w:ind w:left="840" w:hangingChars="350" w:hanging="840"/>
        <w:rPr>
          <w:rFonts w:ascii="新細明體" w:hAnsi="新細明體" w:cs="DFHeiMedium-B5"/>
          <w:color w:val="FF0000"/>
          <w:kern w:val="0"/>
          <w:szCs w:val="24"/>
        </w:rPr>
      </w:pPr>
      <w:r w:rsidRPr="00FE2700">
        <w:rPr>
          <w:rFonts w:ascii="新細明體" w:hAnsi="新細明體" w:cs="新細明體" w:hint="eastAsia"/>
          <w:color w:val="000000"/>
          <w:kern w:val="0"/>
          <w:szCs w:val="24"/>
        </w:rPr>
        <w:t xml:space="preserve">第四條 </w:t>
      </w:r>
      <w:r w:rsidRPr="00FE2700">
        <w:rPr>
          <w:rFonts w:ascii="新細明體" w:hAnsi="新細明體" w:cs="DFHeiMedium-B5" w:hint="eastAsia"/>
          <w:color w:val="000000"/>
          <w:kern w:val="0"/>
          <w:szCs w:val="24"/>
        </w:rPr>
        <w:t>獎勵名單：於學年度第一學期註冊後三</w:t>
      </w:r>
      <w:proofErr w:type="gramStart"/>
      <w:r w:rsidRPr="00FE2700">
        <w:rPr>
          <w:rFonts w:ascii="新細明體" w:hAnsi="新細明體" w:cs="DFHeiMedium-B5" w:hint="eastAsia"/>
          <w:color w:val="000000"/>
          <w:kern w:val="0"/>
          <w:szCs w:val="24"/>
        </w:rPr>
        <w:t>週</w:t>
      </w:r>
      <w:proofErr w:type="gramEnd"/>
      <w:r w:rsidRPr="00FE2700">
        <w:rPr>
          <w:rFonts w:ascii="新細明體" w:hAnsi="新細明體" w:cs="DFHeiMedium-B5" w:hint="eastAsia"/>
          <w:color w:val="000000"/>
          <w:kern w:val="0"/>
          <w:szCs w:val="24"/>
        </w:rPr>
        <w:t>內，依本辦法第三、第四條規定，將獎勵名單送交招生</w:t>
      </w:r>
      <w:proofErr w:type="gramStart"/>
      <w:r w:rsidRPr="00FE2700">
        <w:rPr>
          <w:rFonts w:ascii="新細明體" w:hAnsi="新細明體" w:cs="DFHeiMedium-B5" w:hint="eastAsia"/>
          <w:color w:val="000000"/>
          <w:kern w:val="0"/>
          <w:szCs w:val="24"/>
        </w:rPr>
        <w:t>組彙</w:t>
      </w:r>
      <w:proofErr w:type="gramEnd"/>
      <w:r w:rsidRPr="00FE2700">
        <w:rPr>
          <w:rFonts w:ascii="新細明體" w:hAnsi="新細明體" w:cs="DFHeiMedium-B5" w:hint="eastAsia"/>
          <w:color w:val="000000"/>
          <w:kern w:val="0"/>
          <w:szCs w:val="24"/>
        </w:rPr>
        <w:t>辦。</w:t>
      </w:r>
    </w:p>
    <w:p w:rsidR="00FE2700" w:rsidRPr="00FE2700" w:rsidRDefault="00FE2700" w:rsidP="00FE2700">
      <w:pPr>
        <w:autoSpaceDE w:val="0"/>
        <w:autoSpaceDN w:val="0"/>
        <w:adjustRightInd w:val="0"/>
        <w:spacing w:line="440" w:lineRule="exact"/>
        <w:ind w:left="840" w:hangingChars="350" w:hanging="840"/>
        <w:rPr>
          <w:rFonts w:ascii="新細明體" w:hAnsi="新細明體" w:cs="標楷體"/>
          <w:color w:val="000000"/>
          <w:kern w:val="0"/>
          <w:szCs w:val="24"/>
        </w:rPr>
      </w:pPr>
      <w:r w:rsidRPr="00FE2700">
        <w:rPr>
          <w:rFonts w:ascii="新細明體" w:hAnsi="新細明體" w:cs="新細明體" w:hint="eastAsia"/>
          <w:color w:val="000000"/>
          <w:kern w:val="0"/>
          <w:szCs w:val="24"/>
        </w:rPr>
        <w:t>第五條 配合</w:t>
      </w:r>
      <w:r w:rsidRPr="00FE2700">
        <w:rPr>
          <w:rFonts w:ascii="Calibri" w:hAnsi="新細明體" w:hint="eastAsia"/>
          <w:szCs w:val="22"/>
        </w:rPr>
        <w:t>本校優秀新生獎勵辦法第十一條</w:t>
      </w:r>
      <w:r w:rsidRPr="00FE2700">
        <w:rPr>
          <w:rFonts w:ascii="新細明體" w:hAnsi="新細明體" w:hint="eastAsia"/>
          <w:szCs w:val="22"/>
        </w:rPr>
        <w:t>「</w:t>
      </w:r>
      <w:r w:rsidRPr="00FE2700">
        <w:rPr>
          <w:rFonts w:ascii="新細明體" w:hAnsi="新細明體" w:cs="標楷體" w:hint="eastAsia"/>
          <w:color w:val="000000"/>
          <w:kern w:val="0"/>
          <w:szCs w:val="24"/>
        </w:rPr>
        <w:t>符合獎勵資格之新生，如有辦理保留入學資格、休學或退學之情形者，自動喪失獎勵資格；已獲獎學生則追回其獎學金。」辦理獎學金追回。</w:t>
      </w:r>
    </w:p>
    <w:p w:rsidR="00FE2700" w:rsidRPr="00FE2700" w:rsidRDefault="00FE2700" w:rsidP="00FE2700">
      <w:pPr>
        <w:autoSpaceDE w:val="0"/>
        <w:autoSpaceDN w:val="0"/>
        <w:adjustRightInd w:val="0"/>
        <w:spacing w:line="440" w:lineRule="exact"/>
        <w:ind w:left="720" w:hangingChars="300" w:hanging="720"/>
        <w:rPr>
          <w:rFonts w:ascii="新細明體" w:hAnsi="新細明體" w:cs="新細明體"/>
          <w:color w:val="000000"/>
          <w:kern w:val="0"/>
          <w:szCs w:val="24"/>
        </w:rPr>
      </w:pPr>
      <w:r w:rsidRPr="00FE2700">
        <w:rPr>
          <w:rFonts w:ascii="新細明體" w:hAnsi="新細明體" w:cs="新細明體"/>
          <w:color w:val="000000"/>
          <w:kern w:val="0"/>
          <w:szCs w:val="24"/>
        </w:rPr>
        <w:t>第</w:t>
      </w:r>
      <w:r w:rsidRPr="00FE2700">
        <w:rPr>
          <w:rFonts w:ascii="新細明體" w:hAnsi="新細明體" w:cs="新細明體" w:hint="eastAsia"/>
          <w:color w:val="000000"/>
          <w:kern w:val="0"/>
          <w:szCs w:val="24"/>
        </w:rPr>
        <w:t>六</w:t>
      </w:r>
      <w:r w:rsidRPr="00FE2700">
        <w:rPr>
          <w:rFonts w:ascii="新細明體" w:hAnsi="新細明體" w:cs="新細明體"/>
          <w:color w:val="000000"/>
          <w:kern w:val="0"/>
          <w:szCs w:val="24"/>
        </w:rPr>
        <w:t>條</w:t>
      </w:r>
      <w:r w:rsidRPr="00FE2700">
        <w:rPr>
          <w:rFonts w:ascii="新細明體" w:hAnsi="新細明體" w:cs="新細明體" w:hint="eastAsia"/>
          <w:color w:val="000000"/>
          <w:kern w:val="0"/>
          <w:szCs w:val="24"/>
        </w:rPr>
        <w:t xml:space="preserve"> </w:t>
      </w:r>
      <w:r w:rsidRPr="00FE2700">
        <w:rPr>
          <w:rFonts w:ascii="新細明體" w:hAnsi="新細明體" w:cs="新細明體"/>
          <w:color w:val="000000"/>
          <w:kern w:val="0"/>
          <w:szCs w:val="24"/>
        </w:rPr>
        <w:t>本辦法經</w:t>
      </w:r>
      <w:r w:rsidRPr="00FE2700">
        <w:rPr>
          <w:rFonts w:ascii="新細明體" w:hAnsi="新細明體" w:cs="新細明體" w:hint="eastAsia"/>
          <w:color w:val="000000"/>
          <w:kern w:val="0"/>
          <w:szCs w:val="24"/>
        </w:rPr>
        <w:t>系</w:t>
      </w:r>
      <w:proofErr w:type="gramStart"/>
      <w:r w:rsidRPr="00FE2700">
        <w:rPr>
          <w:rFonts w:ascii="新細明體" w:hAnsi="新細明體" w:cs="新細明體" w:hint="eastAsia"/>
          <w:color w:val="000000"/>
          <w:kern w:val="0"/>
          <w:szCs w:val="24"/>
        </w:rPr>
        <w:t>務</w:t>
      </w:r>
      <w:proofErr w:type="gramEnd"/>
      <w:r w:rsidRPr="00FE2700">
        <w:rPr>
          <w:rFonts w:ascii="新細明體" w:hAnsi="新細明體" w:cs="新細明體" w:hint="eastAsia"/>
          <w:color w:val="000000"/>
          <w:kern w:val="0"/>
          <w:szCs w:val="24"/>
        </w:rPr>
        <w:t>會議</w:t>
      </w:r>
      <w:r w:rsidRPr="00FE2700">
        <w:rPr>
          <w:rFonts w:ascii="新細明體" w:hAnsi="新細明體" w:cs="新細明體"/>
          <w:color w:val="000000"/>
          <w:kern w:val="0"/>
          <w:szCs w:val="24"/>
        </w:rPr>
        <w:t>通過後實施。</w:t>
      </w:r>
    </w:p>
    <w:p w:rsidR="001A1D7F" w:rsidRPr="00773995" w:rsidRDefault="001A1D7F" w:rsidP="00E00E0A">
      <w:pPr>
        <w:spacing w:line="440" w:lineRule="exact"/>
        <w:ind w:left="2042" w:hangingChars="850" w:hanging="2042"/>
        <w:rPr>
          <w:b/>
          <w:color w:val="FF0000"/>
          <w:szCs w:val="24"/>
        </w:rPr>
      </w:pPr>
      <w:r w:rsidRPr="00035DFC">
        <w:rPr>
          <w:rFonts w:hint="eastAsia"/>
          <w:b/>
          <w:color w:val="000000"/>
          <w:szCs w:val="24"/>
        </w:rPr>
        <w:t>十</w:t>
      </w:r>
      <w:r w:rsidR="00B53547">
        <w:rPr>
          <w:rFonts w:hint="eastAsia"/>
          <w:b/>
          <w:color w:val="000000"/>
          <w:szCs w:val="24"/>
        </w:rPr>
        <w:t>一</w:t>
      </w:r>
      <w:r w:rsidRPr="00035DFC">
        <w:rPr>
          <w:rFonts w:hint="eastAsia"/>
          <w:b/>
          <w:color w:val="000000"/>
          <w:szCs w:val="24"/>
        </w:rPr>
        <w:t>、海外交流：本系碩士班研究生有機會透過國際教育處的甄選到北京大學及姐妹校交換一學期進修。</w:t>
      </w:r>
    </w:p>
    <w:p w:rsidR="00FA3BA6" w:rsidRDefault="00FA3BA6" w:rsidP="003625DD">
      <w:pPr>
        <w:pStyle w:val="a4"/>
        <w:ind w:leftChars="232" w:left="557" w:right="-1594" w:firstLineChars="600" w:firstLine="1682"/>
        <w:rPr>
          <w:b/>
          <w:sz w:val="28"/>
        </w:rPr>
      </w:pPr>
    </w:p>
    <w:p w:rsidR="00FA3BA6" w:rsidRDefault="00FA3BA6" w:rsidP="003625DD">
      <w:pPr>
        <w:pStyle w:val="a4"/>
        <w:ind w:leftChars="232" w:left="557" w:right="-1594" w:firstLineChars="600" w:firstLine="1682"/>
        <w:rPr>
          <w:b/>
          <w:sz w:val="28"/>
        </w:rPr>
      </w:pPr>
    </w:p>
    <w:p w:rsidR="00FA3BA6" w:rsidRDefault="00FA3BA6" w:rsidP="003625DD">
      <w:pPr>
        <w:pStyle w:val="a4"/>
        <w:ind w:leftChars="232" w:left="557" w:right="-1594" w:firstLineChars="600" w:firstLine="1682"/>
        <w:rPr>
          <w:b/>
          <w:sz w:val="28"/>
        </w:rPr>
      </w:pPr>
    </w:p>
    <w:p w:rsidR="00A45030" w:rsidRDefault="00A45030" w:rsidP="003625DD">
      <w:pPr>
        <w:pStyle w:val="a4"/>
        <w:ind w:leftChars="232" w:left="557" w:right="-1594" w:firstLineChars="600" w:firstLine="1682"/>
        <w:rPr>
          <w:b/>
          <w:sz w:val="28"/>
        </w:rPr>
      </w:pPr>
    </w:p>
    <w:p w:rsidR="00A45030" w:rsidRDefault="00A45030" w:rsidP="003625DD">
      <w:pPr>
        <w:pStyle w:val="a4"/>
        <w:ind w:leftChars="232" w:left="557" w:right="-1594" w:firstLineChars="600" w:firstLine="1682"/>
        <w:rPr>
          <w:b/>
          <w:sz w:val="28"/>
        </w:rPr>
      </w:pPr>
    </w:p>
    <w:p w:rsidR="00A45030" w:rsidRDefault="00A45030" w:rsidP="003625DD">
      <w:pPr>
        <w:pStyle w:val="a4"/>
        <w:ind w:leftChars="232" w:left="557" w:right="-1594" w:firstLineChars="600" w:firstLine="1682"/>
        <w:rPr>
          <w:rFonts w:hint="eastAsia"/>
          <w:b/>
          <w:sz w:val="28"/>
        </w:rPr>
      </w:pPr>
    </w:p>
    <w:p w:rsidR="00BA1F16" w:rsidRPr="00BE31D1" w:rsidRDefault="00BA1F16" w:rsidP="00BA1F16">
      <w:pPr>
        <w:rPr>
          <w:b/>
          <w:color w:val="FF0000"/>
          <w:sz w:val="28"/>
          <w:szCs w:val="28"/>
        </w:rPr>
      </w:pPr>
      <w:bookmarkStart w:id="0" w:name="_GoBack"/>
      <w:bookmarkEnd w:id="0"/>
      <w:r>
        <w:rPr>
          <w:rFonts w:hint="eastAsia"/>
          <w:sz w:val="28"/>
          <w:szCs w:val="28"/>
        </w:rPr>
        <w:lastRenderedPageBreak/>
        <w:t xml:space="preserve">   </w:t>
      </w:r>
      <w:r w:rsidRPr="00763364">
        <w:rPr>
          <w:rFonts w:hint="eastAsia"/>
          <w:b/>
          <w:sz w:val="28"/>
          <w:szCs w:val="28"/>
        </w:rPr>
        <w:t>東海大學社會科學院社會工作學系碩士班研究生修業暨學位論文考試規</w:t>
      </w:r>
      <w:r>
        <w:rPr>
          <w:rFonts w:hint="eastAsia"/>
          <w:b/>
          <w:sz w:val="28"/>
          <w:szCs w:val="28"/>
        </w:rPr>
        <w:t>則</w:t>
      </w:r>
    </w:p>
    <w:p w:rsidR="00BA1F16" w:rsidRPr="006A541D" w:rsidRDefault="00BA1F16" w:rsidP="00BA1F16">
      <w:pPr>
        <w:rPr>
          <w:rFonts w:ascii="新細明體" w:hAnsi="新細明體"/>
          <w:color w:val="000000"/>
          <w:sz w:val="18"/>
          <w:szCs w:val="18"/>
        </w:rPr>
      </w:pPr>
      <w:r w:rsidRPr="00E0601C">
        <w:rPr>
          <w:rFonts w:hint="eastAsia"/>
          <w:color w:val="000000"/>
          <w:sz w:val="20"/>
        </w:rPr>
        <w:t xml:space="preserve">                                      </w:t>
      </w:r>
      <w:r>
        <w:rPr>
          <w:rFonts w:hint="eastAsia"/>
          <w:color w:val="000000"/>
          <w:sz w:val="20"/>
        </w:rPr>
        <w:t xml:space="preserve">         </w:t>
      </w:r>
      <w:r w:rsidRPr="00E0601C">
        <w:rPr>
          <w:rFonts w:hint="eastAsia"/>
          <w:color w:val="000000"/>
          <w:sz w:val="20"/>
        </w:rPr>
        <w:t xml:space="preserve"> </w:t>
      </w:r>
      <w:r w:rsidRPr="006A541D">
        <w:rPr>
          <w:rFonts w:hint="eastAsia"/>
          <w:color w:val="000000"/>
          <w:sz w:val="18"/>
          <w:szCs w:val="18"/>
        </w:rPr>
        <w:t xml:space="preserve">  </w:t>
      </w:r>
      <w:r w:rsidRPr="006A541D">
        <w:rPr>
          <w:rFonts w:ascii="新細明體" w:hAnsi="新細明體" w:hint="eastAsia"/>
          <w:color w:val="000000"/>
          <w:sz w:val="18"/>
          <w:szCs w:val="18"/>
        </w:rPr>
        <w:t>110年2月23日109學年度第2學期第1次系</w:t>
      </w:r>
      <w:proofErr w:type="gramStart"/>
      <w:r w:rsidRPr="006A541D">
        <w:rPr>
          <w:rFonts w:ascii="新細明體" w:hAnsi="新細明體" w:hint="eastAsia"/>
          <w:color w:val="000000"/>
          <w:sz w:val="18"/>
          <w:szCs w:val="18"/>
        </w:rPr>
        <w:t>務</w:t>
      </w:r>
      <w:proofErr w:type="gramEnd"/>
      <w:r w:rsidRPr="006A541D">
        <w:rPr>
          <w:rFonts w:ascii="新細明體" w:hAnsi="新細明體" w:hint="eastAsia"/>
          <w:color w:val="000000"/>
          <w:sz w:val="18"/>
          <w:szCs w:val="18"/>
        </w:rPr>
        <w:t>會議通過</w:t>
      </w:r>
    </w:p>
    <w:p w:rsidR="00BA1F16" w:rsidRPr="006A541D" w:rsidRDefault="00BA1F16" w:rsidP="00BA1F16">
      <w:pPr>
        <w:rPr>
          <w:rFonts w:ascii="新細明體" w:hAnsi="新細明體"/>
          <w:color w:val="000000"/>
          <w:sz w:val="18"/>
          <w:szCs w:val="18"/>
        </w:rPr>
      </w:pPr>
      <w:r w:rsidRPr="006A541D">
        <w:rPr>
          <w:rFonts w:ascii="新細明體" w:hAnsi="新細明體" w:hint="eastAsia"/>
          <w:color w:val="000000"/>
          <w:sz w:val="18"/>
          <w:szCs w:val="18"/>
        </w:rPr>
        <w:t xml:space="preserve">                                         </w:t>
      </w:r>
      <w:r>
        <w:rPr>
          <w:rFonts w:ascii="新細明體" w:hAnsi="新細明體" w:hint="eastAsia"/>
          <w:color w:val="000000"/>
          <w:sz w:val="18"/>
          <w:szCs w:val="18"/>
        </w:rPr>
        <w:t xml:space="preserve">             </w:t>
      </w:r>
      <w:r w:rsidRPr="006A541D">
        <w:rPr>
          <w:rFonts w:ascii="新細明體" w:hAnsi="新細明體" w:hint="eastAsia"/>
          <w:color w:val="000000"/>
          <w:sz w:val="18"/>
          <w:szCs w:val="18"/>
        </w:rPr>
        <w:t xml:space="preserve"> 110年3月17日109學年度第2學期第3次院</w:t>
      </w:r>
      <w:proofErr w:type="gramStart"/>
      <w:r w:rsidRPr="006A541D">
        <w:rPr>
          <w:rFonts w:ascii="新細明體" w:hAnsi="新細明體" w:hint="eastAsia"/>
          <w:color w:val="000000"/>
          <w:sz w:val="18"/>
          <w:szCs w:val="18"/>
        </w:rPr>
        <w:t>務</w:t>
      </w:r>
      <w:proofErr w:type="gramEnd"/>
      <w:r w:rsidRPr="006A541D">
        <w:rPr>
          <w:rFonts w:ascii="新細明體" w:hAnsi="新細明體" w:hint="eastAsia"/>
          <w:color w:val="000000"/>
          <w:sz w:val="18"/>
          <w:szCs w:val="18"/>
        </w:rPr>
        <w:t>會議通過</w:t>
      </w:r>
    </w:p>
    <w:p w:rsidR="00BA1F16" w:rsidRPr="006A541D" w:rsidRDefault="00BA1F16" w:rsidP="00BA1F16">
      <w:pPr>
        <w:ind w:firstLineChars="2100" w:firstLine="3780"/>
        <w:rPr>
          <w:rFonts w:ascii="新細明體" w:hAnsi="新細明體"/>
          <w:color w:val="000000"/>
          <w:sz w:val="18"/>
          <w:szCs w:val="18"/>
        </w:rPr>
      </w:pPr>
      <w:r>
        <w:rPr>
          <w:rFonts w:ascii="新細明體" w:hAnsi="新細明體" w:hint="eastAsia"/>
          <w:color w:val="000000"/>
          <w:sz w:val="18"/>
          <w:szCs w:val="18"/>
        </w:rPr>
        <w:t xml:space="preserve">             </w:t>
      </w:r>
      <w:r w:rsidRPr="006A541D">
        <w:rPr>
          <w:rFonts w:ascii="新細明體" w:hAnsi="新細明體" w:hint="eastAsia"/>
          <w:color w:val="000000"/>
          <w:sz w:val="18"/>
          <w:szCs w:val="18"/>
        </w:rPr>
        <w:t>110年6月1日109學年度第2學期第4次系</w:t>
      </w:r>
      <w:proofErr w:type="gramStart"/>
      <w:r w:rsidRPr="006A541D">
        <w:rPr>
          <w:rFonts w:ascii="新細明體" w:hAnsi="新細明體" w:hint="eastAsia"/>
          <w:color w:val="000000"/>
          <w:sz w:val="18"/>
          <w:szCs w:val="18"/>
        </w:rPr>
        <w:t>務</w:t>
      </w:r>
      <w:proofErr w:type="gramEnd"/>
      <w:r w:rsidRPr="006A541D">
        <w:rPr>
          <w:rFonts w:ascii="新細明體" w:hAnsi="新細明體" w:hint="eastAsia"/>
          <w:color w:val="000000"/>
          <w:sz w:val="18"/>
          <w:szCs w:val="18"/>
        </w:rPr>
        <w:t>會議通過</w:t>
      </w:r>
    </w:p>
    <w:p w:rsidR="00BA1F16" w:rsidRDefault="00BA1F16" w:rsidP="00BA1F16">
      <w:r>
        <w:rPr>
          <w:rFonts w:hint="eastAsia"/>
        </w:rPr>
        <w:t>第一條</w:t>
      </w:r>
      <w:r>
        <w:rPr>
          <w:rFonts w:hint="eastAsia"/>
        </w:rPr>
        <w:t xml:space="preserve"> </w:t>
      </w:r>
      <w:r>
        <w:rPr>
          <w:rFonts w:hint="eastAsia"/>
        </w:rPr>
        <w:t>本規則依據本校學則、本校</w:t>
      </w:r>
      <w:r w:rsidRPr="00AF36E3">
        <w:rPr>
          <w:rFonts w:hint="eastAsia"/>
        </w:rPr>
        <w:t>研究生學位考試規則</w:t>
      </w:r>
      <w:r>
        <w:rPr>
          <w:rFonts w:hint="eastAsia"/>
        </w:rPr>
        <w:t>等相關法令訂定之。</w:t>
      </w:r>
    </w:p>
    <w:p w:rsidR="00BA1F16" w:rsidRPr="00545AC0" w:rsidRDefault="00BA1F16" w:rsidP="00BA1F16">
      <w:pPr>
        <w:ind w:right="-1594"/>
        <w:rPr>
          <w:rFonts w:ascii="細明體" w:eastAsia="細明體" w:hAnsi="Courier New"/>
          <w:color w:val="000000"/>
          <w:szCs w:val="24"/>
        </w:rPr>
      </w:pPr>
      <w:r w:rsidRPr="00545AC0">
        <w:rPr>
          <w:rFonts w:ascii="細明體" w:eastAsia="細明體" w:hAnsi="Courier New" w:hint="eastAsia"/>
          <w:color w:val="000000"/>
          <w:szCs w:val="24"/>
        </w:rPr>
        <w:t>第二條 宗旨</w:t>
      </w:r>
    </w:p>
    <w:p w:rsidR="00BA1F16" w:rsidRPr="00F261C1" w:rsidRDefault="00BA1F16" w:rsidP="00BA1F16">
      <w:pPr>
        <w:ind w:right="278" w:firstLineChars="100" w:firstLine="240"/>
        <w:rPr>
          <w:rFonts w:ascii="細明體" w:eastAsia="細明體" w:hAnsi="Courier New"/>
          <w:color w:val="000000"/>
          <w:szCs w:val="24"/>
        </w:rPr>
      </w:pPr>
      <w:r w:rsidRPr="00F261C1">
        <w:rPr>
          <w:rFonts w:ascii="細明體" w:eastAsia="細明體" w:hAnsi="Courier New" w:hint="eastAsia"/>
          <w:color w:val="000000"/>
          <w:szCs w:val="24"/>
        </w:rPr>
        <w:t>一、碩士班教育目標：</w:t>
      </w:r>
    </w:p>
    <w:p w:rsidR="00BA1F16" w:rsidRPr="00F261C1" w:rsidRDefault="00BA1F16" w:rsidP="00BA1F16">
      <w:pPr>
        <w:widowControl/>
        <w:rPr>
          <w:rFonts w:ascii="新細明體" w:hAnsi="新細明體"/>
          <w:color w:val="000000"/>
          <w:szCs w:val="24"/>
        </w:rPr>
      </w:pPr>
      <w:r w:rsidRPr="00F261C1">
        <w:rPr>
          <w:rFonts w:ascii="新細明體" w:hAnsi="新細明體" w:hint="eastAsia"/>
          <w:b/>
          <w:color w:val="000000"/>
          <w:szCs w:val="24"/>
        </w:rPr>
        <w:t xml:space="preserve">    </w:t>
      </w:r>
      <w:r w:rsidRPr="00F261C1">
        <w:rPr>
          <w:rFonts w:ascii="新細明體" w:hAnsi="新細明體" w:hint="eastAsia"/>
          <w:color w:val="000000"/>
          <w:szCs w:val="24"/>
        </w:rPr>
        <w:t>1.</w:t>
      </w:r>
      <w:r w:rsidRPr="00F261C1">
        <w:rPr>
          <w:rFonts w:ascii="新細明體" w:hAnsi="新細明體"/>
          <w:color w:val="000000"/>
          <w:szCs w:val="24"/>
        </w:rPr>
        <w:t>培育反映社會需求、實踐社會正義的社會工作實務專精領域人才。</w:t>
      </w:r>
    </w:p>
    <w:p w:rsidR="00BA1F16" w:rsidRPr="00F261C1" w:rsidRDefault="00BA1F16" w:rsidP="00BA1F16">
      <w:pPr>
        <w:widowControl/>
        <w:ind w:leftChars="150" w:left="1320" w:hangingChars="400" w:hanging="960"/>
        <w:rPr>
          <w:rFonts w:ascii="新細明體" w:hAnsi="新細明體"/>
          <w:color w:val="000000"/>
          <w:szCs w:val="24"/>
        </w:rPr>
      </w:pPr>
      <w:r w:rsidRPr="00F261C1">
        <w:rPr>
          <w:rFonts w:ascii="新細明體" w:hAnsi="新細明體" w:hint="eastAsia"/>
          <w:color w:val="000000"/>
          <w:szCs w:val="24"/>
        </w:rPr>
        <w:t xml:space="preserve"> 2.</w:t>
      </w:r>
      <w:r w:rsidRPr="00F261C1">
        <w:rPr>
          <w:rFonts w:ascii="新細明體" w:hAnsi="新細明體"/>
          <w:color w:val="000000"/>
          <w:szCs w:val="24"/>
        </w:rPr>
        <w:t>培育社會工作規劃、執行、管理、評估、研究人才。</w:t>
      </w:r>
    </w:p>
    <w:p w:rsidR="00BA1F16" w:rsidRPr="00F261C1" w:rsidRDefault="00BA1F16" w:rsidP="00BA1F16">
      <w:pPr>
        <w:ind w:right="278" w:firstLineChars="100" w:firstLine="240"/>
        <w:rPr>
          <w:rFonts w:ascii="細明體" w:eastAsia="細明體" w:hAnsi="Courier New"/>
          <w:color w:val="000000"/>
          <w:szCs w:val="24"/>
        </w:rPr>
      </w:pPr>
      <w:r w:rsidRPr="00F261C1">
        <w:rPr>
          <w:rFonts w:ascii="細明體" w:eastAsia="細明體" w:hAnsi="Courier New" w:hint="eastAsia"/>
          <w:color w:val="000000"/>
          <w:szCs w:val="24"/>
        </w:rPr>
        <w:t>二、碩士班核心能力：</w:t>
      </w:r>
    </w:p>
    <w:p w:rsidR="00BA1F16" w:rsidRPr="00F261C1" w:rsidRDefault="00BA1F16" w:rsidP="00BA1F16">
      <w:pPr>
        <w:ind w:right="278" w:firstLineChars="200" w:firstLine="480"/>
        <w:rPr>
          <w:rFonts w:ascii="細明體" w:eastAsia="細明體" w:hAnsi="Courier New"/>
          <w:color w:val="000000"/>
          <w:szCs w:val="24"/>
        </w:rPr>
      </w:pPr>
      <w:r w:rsidRPr="00F261C1">
        <w:rPr>
          <w:rFonts w:ascii="細明體" w:eastAsia="細明體" w:hAnsi="Courier New" w:hint="eastAsia"/>
          <w:color w:val="000000"/>
          <w:szCs w:val="24"/>
        </w:rPr>
        <w:t>1.</w:t>
      </w:r>
      <w:r w:rsidRPr="00F261C1">
        <w:rPr>
          <w:rFonts w:ascii="新細明體" w:eastAsia="細明體" w:hAnsi="新細明體"/>
          <w:color w:val="000000"/>
        </w:rPr>
        <w:t>具備剖析社會問題及進行服務規劃的能力。</w:t>
      </w:r>
    </w:p>
    <w:p w:rsidR="00BA1F16" w:rsidRPr="00F261C1" w:rsidRDefault="00BA1F16" w:rsidP="00BA1F16">
      <w:pPr>
        <w:ind w:right="278" w:firstLineChars="200" w:firstLine="480"/>
        <w:rPr>
          <w:rFonts w:ascii="細明體" w:eastAsia="細明體" w:hAnsi="Courier New"/>
          <w:color w:val="000000"/>
          <w:szCs w:val="24"/>
        </w:rPr>
      </w:pPr>
      <w:r w:rsidRPr="00F261C1">
        <w:rPr>
          <w:rFonts w:ascii="細明體" w:eastAsia="細明體" w:hAnsi="Courier New" w:hint="eastAsia"/>
          <w:color w:val="000000"/>
          <w:szCs w:val="24"/>
        </w:rPr>
        <w:t>2.</w:t>
      </w:r>
      <w:r w:rsidRPr="00F261C1">
        <w:rPr>
          <w:rFonts w:ascii="新細明體" w:eastAsia="細明體" w:hAnsi="新細明體"/>
          <w:color w:val="000000"/>
        </w:rPr>
        <w:t>具備執行社會工作專業處置的能力。</w:t>
      </w:r>
    </w:p>
    <w:p w:rsidR="00BA1F16" w:rsidRPr="00F261C1" w:rsidRDefault="00BA1F16" w:rsidP="00BA1F16">
      <w:pPr>
        <w:ind w:right="278" w:firstLineChars="200" w:firstLine="480"/>
        <w:rPr>
          <w:rFonts w:ascii="細明體" w:eastAsia="細明體" w:hAnsi="Courier New"/>
          <w:color w:val="000000"/>
          <w:szCs w:val="24"/>
        </w:rPr>
      </w:pPr>
      <w:r w:rsidRPr="00F261C1">
        <w:rPr>
          <w:rFonts w:ascii="細明體" w:eastAsia="細明體" w:hAnsi="Courier New" w:hint="eastAsia"/>
          <w:color w:val="000000"/>
          <w:szCs w:val="24"/>
        </w:rPr>
        <w:t>3.</w:t>
      </w:r>
      <w:r w:rsidRPr="00F261C1">
        <w:rPr>
          <w:rFonts w:ascii="新細明體" w:eastAsia="細明體" w:hAnsi="新細明體"/>
          <w:color w:val="000000"/>
        </w:rPr>
        <w:t>具備督導、管理、評估的能力。</w:t>
      </w:r>
    </w:p>
    <w:p w:rsidR="00BA1F16" w:rsidRPr="00F261C1" w:rsidRDefault="00BA1F16" w:rsidP="00BA1F16">
      <w:pPr>
        <w:ind w:right="278" w:firstLineChars="200" w:firstLine="480"/>
        <w:rPr>
          <w:rFonts w:ascii="細明體" w:eastAsia="細明體" w:hAnsi="Courier New"/>
          <w:color w:val="000000"/>
          <w:szCs w:val="24"/>
        </w:rPr>
      </w:pPr>
      <w:r w:rsidRPr="00F261C1">
        <w:rPr>
          <w:rFonts w:ascii="細明體" w:eastAsia="細明體" w:hAnsi="Courier New" w:hint="eastAsia"/>
          <w:color w:val="000000"/>
          <w:szCs w:val="24"/>
        </w:rPr>
        <w:t>4.</w:t>
      </w:r>
      <w:r w:rsidRPr="00F261C1">
        <w:rPr>
          <w:rFonts w:ascii="新細明體" w:eastAsia="細明體" w:hAnsi="新細明體"/>
          <w:color w:val="000000"/>
        </w:rPr>
        <w:t>具備政策研究與分析的能力。</w:t>
      </w:r>
    </w:p>
    <w:p w:rsidR="00BA1F16" w:rsidRPr="00F261C1" w:rsidRDefault="00BA1F16" w:rsidP="00BA1F16">
      <w:pPr>
        <w:ind w:right="278" w:firstLineChars="200" w:firstLine="480"/>
        <w:rPr>
          <w:rFonts w:ascii="細明體" w:eastAsia="細明體" w:hAnsi="Courier New"/>
          <w:color w:val="000000"/>
          <w:szCs w:val="24"/>
        </w:rPr>
      </w:pPr>
      <w:r w:rsidRPr="00F261C1">
        <w:rPr>
          <w:rFonts w:ascii="細明體" w:eastAsia="細明體" w:hAnsi="Courier New" w:hint="eastAsia"/>
          <w:color w:val="000000"/>
          <w:szCs w:val="24"/>
        </w:rPr>
        <w:t>5.</w:t>
      </w:r>
      <w:r w:rsidRPr="00F261C1">
        <w:rPr>
          <w:rFonts w:ascii="新細明體" w:eastAsia="細明體" w:hAnsi="新細明體"/>
          <w:color w:val="000000"/>
        </w:rPr>
        <w:t>具備社會工作研究與論文寫作的能力。</w:t>
      </w:r>
    </w:p>
    <w:p w:rsidR="00BA1F16" w:rsidRPr="007004E3" w:rsidRDefault="00BA1F16" w:rsidP="00BA1F16">
      <w:pPr>
        <w:ind w:left="432" w:right="278" w:hangingChars="180" w:hanging="432"/>
        <w:rPr>
          <w:rFonts w:ascii="細明體" w:eastAsia="細明體" w:hAnsi="Courier New"/>
          <w:szCs w:val="24"/>
        </w:rPr>
      </w:pPr>
      <w:r w:rsidRPr="007004E3">
        <w:rPr>
          <w:rFonts w:ascii="細明體" w:eastAsia="細明體" w:hAnsi="Courier New" w:hint="eastAsia"/>
          <w:szCs w:val="24"/>
        </w:rPr>
        <w:t>第三條 修業辦法：</w:t>
      </w:r>
    </w:p>
    <w:p w:rsidR="00BA1F16" w:rsidRPr="00D02C62" w:rsidRDefault="00BA1F16" w:rsidP="00BA1F16">
      <w:pPr>
        <w:ind w:right="278" w:firstLineChars="100" w:firstLine="240"/>
        <w:rPr>
          <w:rFonts w:ascii="新細明體" w:hAnsi="新細明體"/>
          <w:color w:val="000000"/>
          <w:szCs w:val="24"/>
        </w:rPr>
      </w:pPr>
      <w:r w:rsidRPr="00D02C62">
        <w:rPr>
          <w:rFonts w:ascii="細明體" w:eastAsia="細明體" w:hAnsi="Courier New" w:hint="eastAsia"/>
          <w:color w:val="000000"/>
          <w:szCs w:val="24"/>
        </w:rPr>
        <w:t>一、修業年限：本系碩士班研究生之修業年限為2至4年。</w:t>
      </w:r>
    </w:p>
    <w:p w:rsidR="00BA1F16" w:rsidRPr="00D02C62" w:rsidRDefault="00BA1F16" w:rsidP="00BA1F16">
      <w:pPr>
        <w:ind w:leftChars="100" w:left="1920" w:right="278" w:hangingChars="700" w:hanging="1680"/>
        <w:jc w:val="both"/>
        <w:rPr>
          <w:rFonts w:ascii="細明體" w:eastAsia="細明體" w:hAnsi="Courier New"/>
          <w:color w:val="000000"/>
          <w:szCs w:val="24"/>
        </w:rPr>
      </w:pPr>
      <w:r w:rsidRPr="00D02C62">
        <w:rPr>
          <w:rFonts w:ascii="細明體" w:eastAsia="細明體" w:hAnsi="Courier New" w:hint="eastAsia"/>
          <w:color w:val="000000"/>
          <w:szCs w:val="24"/>
        </w:rPr>
        <w:t>二、學    分：本系碩士班研究生須修滿39學分始得畢業，包括必修15學分(含碩士論文6學分)；必選3學分；選修21學分。</w:t>
      </w:r>
    </w:p>
    <w:p w:rsidR="00BA1F16" w:rsidRPr="00D02C62" w:rsidRDefault="00BA1F16" w:rsidP="00BA1F16">
      <w:pPr>
        <w:ind w:right="278" w:firstLineChars="100" w:firstLine="240"/>
        <w:jc w:val="both"/>
        <w:rPr>
          <w:rFonts w:ascii="細明體" w:eastAsia="細明體" w:hAnsi="Courier New"/>
          <w:color w:val="000000"/>
          <w:szCs w:val="24"/>
        </w:rPr>
      </w:pPr>
      <w:r w:rsidRPr="00D02C62">
        <w:rPr>
          <w:rFonts w:ascii="細明體" w:eastAsia="細明體" w:hAnsi="Courier New" w:hint="eastAsia"/>
          <w:color w:val="000000"/>
          <w:szCs w:val="24"/>
        </w:rPr>
        <w:t>三、課    程：</w:t>
      </w:r>
    </w:p>
    <w:p w:rsidR="00BA1F16" w:rsidRPr="00D02C62" w:rsidRDefault="00BA1F16" w:rsidP="00BA1F16">
      <w:pPr>
        <w:ind w:leftChars="100" w:left="1560" w:right="-82" w:hangingChars="550" w:hanging="1320"/>
        <w:jc w:val="both"/>
        <w:rPr>
          <w:rFonts w:ascii="細明體" w:eastAsia="細明體" w:hAnsi="Courier New"/>
          <w:color w:val="000000"/>
          <w:szCs w:val="24"/>
        </w:rPr>
      </w:pPr>
      <w:r w:rsidRPr="00D02C62">
        <w:rPr>
          <w:rFonts w:ascii="細明體" w:eastAsia="細明體" w:hAnsi="Courier New" w:hint="eastAsia"/>
          <w:color w:val="000000"/>
          <w:szCs w:val="24"/>
        </w:rPr>
        <w:t xml:space="preserve"> (</w:t>
      </w:r>
      <w:proofErr w:type="gramStart"/>
      <w:r w:rsidRPr="00D02C62">
        <w:rPr>
          <w:rFonts w:ascii="細明體" w:eastAsia="細明體" w:hAnsi="Courier New" w:hint="eastAsia"/>
          <w:color w:val="000000"/>
          <w:szCs w:val="24"/>
        </w:rPr>
        <w:t>一</w:t>
      </w:r>
      <w:proofErr w:type="gramEnd"/>
      <w:r w:rsidRPr="00D02C62">
        <w:rPr>
          <w:rFonts w:ascii="細明體" w:eastAsia="細明體" w:hAnsi="Courier New" w:hint="eastAsia"/>
          <w:color w:val="000000"/>
          <w:szCs w:val="24"/>
        </w:rPr>
        <w:t>)必修：社會工作實務理論(3學分)、社會工作研究法(3學分)、社會工作實習(</w:t>
      </w:r>
      <w:proofErr w:type="gramStart"/>
      <w:r w:rsidRPr="00D02C62">
        <w:rPr>
          <w:rFonts w:ascii="細明體" w:eastAsia="細明體" w:hAnsi="Courier New" w:hint="eastAsia"/>
          <w:color w:val="000000"/>
          <w:szCs w:val="24"/>
        </w:rPr>
        <w:t>一</w:t>
      </w:r>
      <w:proofErr w:type="gramEnd"/>
      <w:r w:rsidRPr="00D02C62">
        <w:rPr>
          <w:rFonts w:ascii="細明體" w:eastAsia="細明體" w:hAnsi="Courier New" w:hint="eastAsia"/>
          <w:color w:val="000000"/>
          <w:szCs w:val="24"/>
        </w:rPr>
        <w:t>)(3學分)</w:t>
      </w:r>
    </w:p>
    <w:p w:rsidR="00BA1F16" w:rsidRPr="00D02C62" w:rsidRDefault="00BA1F16" w:rsidP="00BA1F16">
      <w:pPr>
        <w:ind w:right="-1594"/>
        <w:jc w:val="both"/>
        <w:rPr>
          <w:rFonts w:ascii="細明體" w:eastAsia="細明體" w:hAnsi="Courier New"/>
          <w:color w:val="000000"/>
          <w:szCs w:val="24"/>
        </w:rPr>
      </w:pPr>
      <w:r w:rsidRPr="00D02C62">
        <w:rPr>
          <w:rFonts w:ascii="細明體" w:eastAsia="細明體" w:hAnsi="Courier New" w:hint="eastAsia"/>
          <w:color w:val="000000"/>
          <w:szCs w:val="24"/>
        </w:rPr>
        <w:t xml:space="preserve">   (二)必選：計量方法或質性研究方法(3學分)</w:t>
      </w:r>
    </w:p>
    <w:p w:rsidR="00BA1F16" w:rsidRPr="00D02C62" w:rsidRDefault="00BA1F16" w:rsidP="00BA1F16">
      <w:pPr>
        <w:ind w:right="-1594"/>
        <w:jc w:val="both"/>
        <w:rPr>
          <w:rFonts w:ascii="細明體" w:eastAsia="細明體" w:hAnsi="Courier New"/>
          <w:color w:val="000000"/>
          <w:szCs w:val="24"/>
        </w:rPr>
      </w:pPr>
      <w:r w:rsidRPr="00D02C62">
        <w:rPr>
          <w:rFonts w:ascii="細明體" w:eastAsia="細明體" w:hAnsi="Courier New" w:hint="eastAsia"/>
          <w:color w:val="000000"/>
          <w:szCs w:val="24"/>
        </w:rPr>
        <w:t xml:space="preserve">   (三)選修：每科3學分</w:t>
      </w:r>
      <w:r>
        <w:rPr>
          <w:rFonts w:ascii="細明體" w:eastAsia="細明體" w:hAnsi="Courier New" w:hint="eastAsia"/>
          <w:color w:val="000000"/>
          <w:szCs w:val="24"/>
        </w:rPr>
        <w:t>，至少修21學分</w:t>
      </w:r>
    </w:p>
    <w:p w:rsidR="00BA1F16" w:rsidRPr="00F261C1" w:rsidRDefault="00BA1F16" w:rsidP="00BA1F16">
      <w:pPr>
        <w:widowControl/>
        <w:ind w:leftChars="188" w:left="1771" w:hangingChars="550" w:hanging="1320"/>
        <w:jc w:val="both"/>
        <w:rPr>
          <w:szCs w:val="24"/>
        </w:rPr>
      </w:pPr>
      <w:r w:rsidRPr="00F261C1">
        <w:rPr>
          <w:rFonts w:hint="eastAsia"/>
          <w:szCs w:val="24"/>
        </w:rPr>
        <w:t>(</w:t>
      </w:r>
      <w:r w:rsidRPr="00F261C1">
        <w:rPr>
          <w:rFonts w:hint="eastAsia"/>
          <w:szCs w:val="24"/>
        </w:rPr>
        <w:t>四</w:t>
      </w:r>
      <w:r w:rsidRPr="00F261C1">
        <w:rPr>
          <w:rFonts w:hint="eastAsia"/>
          <w:szCs w:val="24"/>
        </w:rPr>
        <w:t>)</w:t>
      </w:r>
      <w:proofErr w:type="gramStart"/>
      <w:r w:rsidRPr="00F261C1">
        <w:rPr>
          <w:rFonts w:hint="eastAsia"/>
          <w:szCs w:val="24"/>
        </w:rPr>
        <w:t>加修</w:t>
      </w:r>
      <w:proofErr w:type="gramEnd"/>
      <w:r w:rsidRPr="00F261C1">
        <w:rPr>
          <w:rFonts w:hint="eastAsia"/>
          <w:szCs w:val="24"/>
        </w:rPr>
        <w:t>：</w:t>
      </w:r>
      <w:r w:rsidRPr="00F261C1">
        <w:rPr>
          <w:szCs w:val="24"/>
        </w:rPr>
        <w:t>1.</w:t>
      </w:r>
      <w:r w:rsidRPr="00F261C1">
        <w:rPr>
          <w:rFonts w:hint="eastAsia"/>
          <w:szCs w:val="24"/>
        </w:rPr>
        <w:t>凡未修習過【社會工作概論、人類行為與社會環境、社會個案工作、社會團體工作、社會統計、社區、社會工作研究法】等學士班課程者，需加修學士班此七門課程，</w:t>
      </w:r>
      <w:proofErr w:type="gramStart"/>
      <w:r w:rsidRPr="00F261C1">
        <w:rPr>
          <w:rFonts w:hint="eastAsia"/>
          <w:szCs w:val="24"/>
        </w:rPr>
        <w:t>加修須</w:t>
      </w:r>
      <w:proofErr w:type="gramEnd"/>
      <w:r w:rsidRPr="00F261C1">
        <w:rPr>
          <w:rFonts w:hint="eastAsia"/>
          <w:szCs w:val="24"/>
        </w:rPr>
        <w:t>經正式選課並參加考試；但不列為碩士班畢業學分。若有社工師考試科目與須補修課程名稱相符且成績達</w:t>
      </w:r>
      <w:r w:rsidRPr="00F261C1">
        <w:rPr>
          <w:rFonts w:hint="eastAsia"/>
          <w:szCs w:val="24"/>
        </w:rPr>
        <w:t>60</w:t>
      </w:r>
      <w:r w:rsidRPr="00F261C1">
        <w:rPr>
          <w:rFonts w:hint="eastAsia"/>
          <w:szCs w:val="24"/>
        </w:rPr>
        <w:t>分以上者，則可以免補修該課程。</w:t>
      </w:r>
      <w:r w:rsidRPr="00F261C1">
        <w:rPr>
          <w:rFonts w:cs="Arial"/>
          <w:color w:val="000000"/>
          <w:szCs w:val="24"/>
        </w:rPr>
        <w:t>如果社工師考試及格當次之「社會工作研究方法」考科考試及格，則不需補修社會統計課程。</w:t>
      </w:r>
    </w:p>
    <w:p w:rsidR="00BA1F16" w:rsidRPr="00F261C1" w:rsidRDefault="00BA1F16" w:rsidP="00BA1F16">
      <w:pPr>
        <w:ind w:leftChars="650" w:left="1680" w:hangingChars="50" w:hanging="120"/>
        <w:jc w:val="both"/>
        <w:rPr>
          <w:szCs w:val="24"/>
        </w:rPr>
      </w:pPr>
      <w:r w:rsidRPr="00F261C1">
        <w:rPr>
          <w:rFonts w:ascii="新細明體" w:hAnsi="新細明體" w:hint="eastAsia"/>
          <w:szCs w:val="24"/>
        </w:rPr>
        <w:t>2.凡大學非本科系畢業未曾至社會福利機構實習者，</w:t>
      </w:r>
      <w:r w:rsidRPr="00F261C1">
        <w:rPr>
          <w:rFonts w:ascii="新細明體" w:hAnsi="新細明體" w:cs="Arial"/>
          <w:szCs w:val="24"/>
        </w:rPr>
        <w:t>必須補修</w:t>
      </w:r>
      <w:r w:rsidRPr="00F261C1">
        <w:rPr>
          <w:rFonts w:ascii="新細明體" w:hAnsi="新細明體" w:cs="Arial" w:hint="eastAsia"/>
          <w:szCs w:val="24"/>
        </w:rPr>
        <w:t>學士班</w:t>
      </w:r>
      <w:r w:rsidRPr="00F261C1">
        <w:rPr>
          <w:rFonts w:ascii="新細明體" w:hAnsi="新細明體" w:cs="Arial"/>
          <w:szCs w:val="24"/>
        </w:rPr>
        <w:t>實習。</w:t>
      </w:r>
    </w:p>
    <w:p w:rsidR="00BA1F16" w:rsidRPr="00F261C1" w:rsidRDefault="00BA1F16" w:rsidP="00BA1F16">
      <w:pPr>
        <w:ind w:leftChars="192" w:left="1541" w:hangingChars="450" w:hanging="1080"/>
        <w:jc w:val="both"/>
        <w:rPr>
          <w:szCs w:val="24"/>
        </w:rPr>
      </w:pPr>
      <w:r w:rsidRPr="00F261C1">
        <w:rPr>
          <w:rFonts w:hint="eastAsia"/>
          <w:szCs w:val="24"/>
        </w:rPr>
        <w:t>(</w:t>
      </w:r>
      <w:r w:rsidRPr="00F261C1">
        <w:rPr>
          <w:rFonts w:hint="eastAsia"/>
          <w:szCs w:val="24"/>
        </w:rPr>
        <w:t>五</w:t>
      </w:r>
      <w:r w:rsidRPr="00F261C1">
        <w:rPr>
          <w:rFonts w:hint="eastAsia"/>
          <w:szCs w:val="24"/>
        </w:rPr>
        <w:t>)</w:t>
      </w:r>
      <w:r w:rsidRPr="00F261C1">
        <w:rPr>
          <w:rFonts w:hint="eastAsia"/>
          <w:szCs w:val="24"/>
        </w:rPr>
        <w:t>抵免：凡修過本系碩士學分班、曾於本系或其他大學修過碩士班學分者，可於開學後申請辦理學分抵免。抵免學分數以碩士班規定畢業學分數三分之二為限。但碩士班至少應修業一年。</w:t>
      </w:r>
      <w:proofErr w:type="gramStart"/>
      <w:r w:rsidRPr="00F261C1">
        <w:rPr>
          <w:rFonts w:hint="eastAsia"/>
          <w:szCs w:val="24"/>
        </w:rPr>
        <w:t>另</w:t>
      </w:r>
      <w:proofErr w:type="gramEnd"/>
      <w:r w:rsidRPr="00F261C1">
        <w:rPr>
          <w:rFonts w:hint="eastAsia"/>
          <w:szCs w:val="24"/>
        </w:rPr>
        <w:t>，抵免學分次序以選修課為先。學生得依規定提出申請，由系上做實質學分抵免認定。</w:t>
      </w:r>
    </w:p>
    <w:p w:rsidR="00BA1F16" w:rsidRPr="00763364" w:rsidRDefault="00BA1F16" w:rsidP="00BA1F16">
      <w:pPr>
        <w:ind w:right="-1594"/>
        <w:rPr>
          <w:rFonts w:ascii="細明體" w:eastAsia="細明體" w:hAnsi="Courier New"/>
          <w:szCs w:val="24"/>
        </w:rPr>
      </w:pPr>
      <w:r w:rsidRPr="00763364">
        <w:rPr>
          <w:rFonts w:ascii="細明體" w:eastAsia="細明體" w:hAnsi="Courier New" w:hint="eastAsia"/>
          <w:szCs w:val="24"/>
        </w:rPr>
        <w:t>第四條 資格考試</w:t>
      </w:r>
    </w:p>
    <w:p w:rsidR="00BA1F16" w:rsidRPr="00F261C1" w:rsidRDefault="00BA1F16" w:rsidP="00BA1F16">
      <w:pPr>
        <w:spacing w:line="0" w:lineRule="atLeast"/>
        <w:ind w:leftChars="121" w:left="770" w:hangingChars="200" w:hanging="480"/>
        <w:jc w:val="both"/>
        <w:rPr>
          <w:rFonts w:ascii="細明體" w:eastAsia="細明體" w:hAnsi="Courier New"/>
          <w:color w:val="000000"/>
          <w:szCs w:val="24"/>
        </w:rPr>
      </w:pPr>
      <w:r w:rsidRPr="00F261C1">
        <w:rPr>
          <w:rFonts w:ascii="細明體" w:eastAsia="細明體" w:hAnsi="Courier New" w:hint="eastAsia"/>
          <w:color w:val="000000"/>
          <w:szCs w:val="24"/>
        </w:rPr>
        <w:t>一、研究生應修科目與學分</w:t>
      </w:r>
      <w:proofErr w:type="gramStart"/>
      <w:r w:rsidRPr="00F261C1">
        <w:rPr>
          <w:rFonts w:ascii="細明體" w:eastAsia="細明體" w:hAnsi="Courier New" w:hint="eastAsia"/>
          <w:color w:val="000000"/>
          <w:szCs w:val="24"/>
        </w:rPr>
        <w:t>已修達規定</w:t>
      </w:r>
      <w:proofErr w:type="gramEnd"/>
      <w:r w:rsidRPr="00F261C1">
        <w:rPr>
          <w:rFonts w:ascii="細明體" w:eastAsia="細明體" w:hAnsi="Courier New" w:hint="eastAsia"/>
          <w:color w:val="000000"/>
          <w:szCs w:val="24"/>
        </w:rPr>
        <w:t>：依規定</w:t>
      </w:r>
      <w:proofErr w:type="gramStart"/>
      <w:r w:rsidRPr="00F261C1">
        <w:rPr>
          <w:rFonts w:ascii="細明體" w:eastAsia="細明體" w:hAnsi="Courier New" w:hint="eastAsia"/>
          <w:color w:val="000000"/>
          <w:szCs w:val="24"/>
        </w:rPr>
        <w:t>於碩一下</w:t>
      </w:r>
      <w:proofErr w:type="gramEnd"/>
      <w:r w:rsidRPr="00F261C1">
        <w:rPr>
          <w:rFonts w:ascii="細明體" w:eastAsia="細明體" w:hAnsi="Courier New" w:hint="eastAsia"/>
          <w:color w:val="000000"/>
          <w:szCs w:val="24"/>
        </w:rPr>
        <w:t>學期繳交指導教授安排表申請書，且符合下列二項規定之一項者</w:t>
      </w:r>
      <w:r w:rsidRPr="00F261C1">
        <w:rPr>
          <w:rFonts w:ascii="細明體" w:eastAsia="細明體" w:hAnsi="Courier New"/>
          <w:color w:val="000000"/>
          <w:szCs w:val="24"/>
        </w:rPr>
        <w:t>—</w:t>
      </w:r>
      <w:r w:rsidRPr="00F261C1">
        <w:rPr>
          <w:rFonts w:ascii="細明體" w:eastAsia="細明體" w:hAnsi="Courier New" w:hint="eastAsia"/>
          <w:color w:val="000000"/>
          <w:szCs w:val="24"/>
        </w:rPr>
        <w:t>1.修業滿一年且修畢碩</w:t>
      </w:r>
      <w:proofErr w:type="gramStart"/>
      <w:r w:rsidRPr="00F261C1">
        <w:rPr>
          <w:rFonts w:ascii="細明體" w:eastAsia="細明體" w:hAnsi="Courier New" w:hint="eastAsia"/>
          <w:color w:val="000000"/>
          <w:szCs w:val="24"/>
        </w:rPr>
        <w:t>一</w:t>
      </w:r>
      <w:proofErr w:type="gramEnd"/>
      <w:r w:rsidRPr="00F261C1">
        <w:rPr>
          <w:rFonts w:ascii="細明體" w:eastAsia="細明體" w:hAnsi="Courier New" w:hint="eastAsia"/>
          <w:color w:val="000000"/>
          <w:szCs w:val="24"/>
        </w:rPr>
        <w:t>必修課程者；2.修業滿一年且正在修習碩</w:t>
      </w:r>
      <w:proofErr w:type="gramStart"/>
      <w:r w:rsidRPr="00F261C1">
        <w:rPr>
          <w:rFonts w:ascii="細明體" w:eastAsia="細明體" w:hAnsi="Courier New" w:hint="eastAsia"/>
          <w:color w:val="000000"/>
          <w:szCs w:val="24"/>
        </w:rPr>
        <w:t>一</w:t>
      </w:r>
      <w:proofErr w:type="gramEnd"/>
      <w:r w:rsidRPr="00F261C1">
        <w:rPr>
          <w:rFonts w:ascii="細明體" w:eastAsia="細明體" w:hAnsi="Courier New" w:hint="eastAsia"/>
          <w:color w:val="000000"/>
          <w:szCs w:val="24"/>
        </w:rPr>
        <w:t>必修課程者，可於第三學期（全時生及抵免學分後符合規定者）、第四學期（在職進修生）申請參加碩士論文計劃書審查及口試資格考試，但不得於同一學期申請參加「論文計劃書審查及口試」及「論文口試」。其中符合第2項規定者，論文計畫書口試時間應於該</w:t>
      </w:r>
      <w:proofErr w:type="gramStart"/>
      <w:r w:rsidRPr="00F261C1">
        <w:rPr>
          <w:rFonts w:ascii="細明體" w:eastAsia="細明體" w:hAnsi="Courier New" w:hint="eastAsia"/>
          <w:color w:val="000000"/>
          <w:szCs w:val="24"/>
        </w:rPr>
        <w:t>學期末修畢</w:t>
      </w:r>
      <w:proofErr w:type="gramEnd"/>
      <w:r w:rsidRPr="00F261C1">
        <w:rPr>
          <w:rFonts w:ascii="細明體" w:eastAsia="細明體" w:hAnsi="Courier New" w:hint="eastAsia"/>
          <w:color w:val="000000"/>
          <w:szCs w:val="24"/>
        </w:rPr>
        <w:t>碩一必修課程後始能舉行口試。</w:t>
      </w:r>
    </w:p>
    <w:p w:rsidR="00BA1F16" w:rsidRPr="00F261C1" w:rsidRDefault="00BA1F16" w:rsidP="00BA1F16">
      <w:pPr>
        <w:ind w:right="98" w:firstLineChars="100" w:firstLine="240"/>
        <w:rPr>
          <w:rFonts w:ascii="細明體" w:eastAsia="細明體" w:hAnsi="Courier New"/>
          <w:szCs w:val="24"/>
        </w:rPr>
      </w:pPr>
      <w:r w:rsidRPr="00F261C1">
        <w:rPr>
          <w:rFonts w:ascii="細明體" w:eastAsia="細明體" w:hAnsi="Courier New" w:hint="eastAsia"/>
          <w:szCs w:val="24"/>
        </w:rPr>
        <w:t>二、資格考試通過者，始可提交論文並申請論文審查口試。</w:t>
      </w:r>
    </w:p>
    <w:p w:rsidR="00BA1F16" w:rsidRPr="00F261C1" w:rsidRDefault="00BA1F16" w:rsidP="00BA1F16">
      <w:pPr>
        <w:ind w:leftChars="106" w:left="734" w:right="98" w:hangingChars="200" w:hanging="480"/>
        <w:rPr>
          <w:rFonts w:ascii="細明體" w:eastAsia="細明體" w:hAnsi="Courier New"/>
          <w:szCs w:val="24"/>
        </w:rPr>
      </w:pPr>
      <w:r w:rsidRPr="00F261C1">
        <w:rPr>
          <w:rFonts w:ascii="細明體" w:eastAsia="細明體" w:hAnsi="Courier New" w:hint="eastAsia"/>
          <w:szCs w:val="24"/>
        </w:rPr>
        <w:t>三、資格考試為「論文計劃書審查口試」，在第一學期最後一天上班日(至遲應於1</w:t>
      </w:r>
      <w:r>
        <w:rPr>
          <w:rFonts w:ascii="細明體" w:eastAsia="細明體" w:hAnsi="Courier New" w:hint="eastAsia"/>
          <w:szCs w:val="24"/>
        </w:rPr>
        <w:t>月</w:t>
      </w:r>
      <w:r w:rsidRPr="00F261C1">
        <w:rPr>
          <w:rFonts w:ascii="細明體" w:eastAsia="細明體" w:hAnsi="Courier New" w:hint="eastAsia"/>
          <w:szCs w:val="24"/>
        </w:rPr>
        <w:t>31</w:t>
      </w:r>
      <w:r>
        <w:rPr>
          <w:rFonts w:ascii="細明體" w:eastAsia="細明體" w:hAnsi="Courier New" w:hint="eastAsia"/>
          <w:szCs w:val="24"/>
        </w:rPr>
        <w:t>日</w:t>
      </w:r>
      <w:r w:rsidRPr="00F261C1">
        <w:rPr>
          <w:rFonts w:ascii="細明體" w:eastAsia="細明體" w:hAnsi="Courier New" w:hint="eastAsia"/>
          <w:szCs w:val="24"/>
        </w:rPr>
        <w:t>)前、第二學期</w:t>
      </w:r>
      <w:r>
        <w:rPr>
          <w:rFonts w:ascii="細明體" w:eastAsia="細明體" w:hAnsi="Courier New" w:hint="eastAsia"/>
          <w:szCs w:val="24"/>
        </w:rPr>
        <w:t>7月31日</w:t>
      </w:r>
      <w:r w:rsidRPr="00F261C1">
        <w:rPr>
          <w:rFonts w:ascii="細明體" w:eastAsia="細明體" w:hAnsi="Courier New" w:hint="eastAsia"/>
          <w:szCs w:val="24"/>
        </w:rPr>
        <w:t>前舉行。</w:t>
      </w:r>
    </w:p>
    <w:p w:rsidR="00BA1F16" w:rsidRPr="00F261C1" w:rsidRDefault="00BA1F16" w:rsidP="00BA1F16">
      <w:pPr>
        <w:ind w:leftChars="56" w:left="134" w:right="98" w:firstLineChars="50" w:firstLine="120"/>
        <w:rPr>
          <w:rFonts w:ascii="細明體" w:eastAsia="細明體" w:hAnsi="Courier New"/>
          <w:szCs w:val="24"/>
        </w:rPr>
      </w:pPr>
      <w:r w:rsidRPr="00F261C1">
        <w:rPr>
          <w:rFonts w:ascii="細明體" w:eastAsia="細明體" w:hAnsi="Courier New" w:hint="eastAsia"/>
          <w:szCs w:val="24"/>
        </w:rPr>
        <w:lastRenderedPageBreak/>
        <w:t>四、「論文計劃書審查口試」申請期限：於審查口試日二</w:t>
      </w:r>
      <w:proofErr w:type="gramStart"/>
      <w:r w:rsidRPr="00F261C1">
        <w:rPr>
          <w:rFonts w:ascii="細明體" w:eastAsia="細明體" w:hAnsi="Courier New" w:hint="eastAsia"/>
          <w:szCs w:val="24"/>
        </w:rPr>
        <w:t>週</w:t>
      </w:r>
      <w:proofErr w:type="gramEnd"/>
      <w:r w:rsidRPr="00F261C1">
        <w:rPr>
          <w:rFonts w:ascii="細明體" w:eastAsia="細明體" w:hAnsi="Courier New" w:hint="eastAsia"/>
          <w:szCs w:val="24"/>
        </w:rPr>
        <w:t>前提出申請。</w:t>
      </w:r>
    </w:p>
    <w:p w:rsidR="00BA1F16" w:rsidRPr="00F261C1" w:rsidRDefault="00BA1F16" w:rsidP="00BA1F16">
      <w:pPr>
        <w:ind w:leftChars="102" w:left="725" w:right="98" w:hangingChars="200" w:hanging="480"/>
        <w:rPr>
          <w:rFonts w:ascii="細明體" w:eastAsia="細明體" w:hAnsi="Courier New"/>
          <w:szCs w:val="24"/>
        </w:rPr>
      </w:pPr>
      <w:r w:rsidRPr="00F261C1">
        <w:rPr>
          <w:rFonts w:ascii="細明體" w:eastAsia="細明體" w:hAnsi="Courier New" w:hint="eastAsia"/>
          <w:szCs w:val="24"/>
        </w:rPr>
        <w:t>五、碩士論文計劃書審查口試須經評審委員評定，分數平均七十分為及格。碩士論文計劃書審查口試未通過者得於三十日內提出</w:t>
      </w:r>
      <w:proofErr w:type="gramStart"/>
      <w:r w:rsidRPr="00F261C1">
        <w:rPr>
          <w:rFonts w:ascii="細明體" w:eastAsia="細明體" w:hAnsi="Courier New" w:hint="eastAsia"/>
          <w:szCs w:val="24"/>
        </w:rPr>
        <w:t>複</w:t>
      </w:r>
      <w:proofErr w:type="gramEnd"/>
      <w:r w:rsidRPr="00F261C1">
        <w:rPr>
          <w:rFonts w:ascii="細明體" w:eastAsia="細明體" w:hAnsi="Courier New" w:hint="eastAsia"/>
          <w:szCs w:val="24"/>
        </w:rPr>
        <w:t>審申請。論文計劃書審查口試通過，始為通過資格考試。</w:t>
      </w:r>
    </w:p>
    <w:p w:rsidR="00BA1F16" w:rsidRPr="00F261C1" w:rsidRDefault="00BA1F16" w:rsidP="00BA1F16">
      <w:pPr>
        <w:ind w:leftChars="100" w:left="720" w:right="98" w:hangingChars="200" w:hanging="480"/>
        <w:jc w:val="both"/>
        <w:rPr>
          <w:rFonts w:ascii="細明體" w:eastAsia="細明體" w:hAnsi="Courier New"/>
          <w:szCs w:val="24"/>
        </w:rPr>
      </w:pPr>
      <w:r w:rsidRPr="00F261C1">
        <w:rPr>
          <w:rFonts w:ascii="細明體" w:eastAsia="細明體" w:hAnsi="Courier New" w:hint="eastAsia"/>
          <w:szCs w:val="24"/>
        </w:rPr>
        <w:t>六、碩士論文計劃書審查口試開放旁聽，且須有研究生擔任正式紀錄。若有校外口試委員，則審查口試費及交通費由考生自費支付。</w:t>
      </w:r>
    </w:p>
    <w:p w:rsidR="00BA1F16" w:rsidRPr="00F261C1" w:rsidRDefault="00BA1F16" w:rsidP="00BA1F16">
      <w:pPr>
        <w:ind w:leftChars="106" w:left="734" w:right="98" w:hangingChars="200" w:hanging="480"/>
        <w:rPr>
          <w:rFonts w:ascii="細明體" w:eastAsia="細明體" w:hAnsi="Courier New"/>
          <w:szCs w:val="24"/>
        </w:rPr>
      </w:pPr>
      <w:r w:rsidRPr="00F261C1">
        <w:rPr>
          <w:rFonts w:ascii="細明體" w:eastAsia="細明體" w:hAnsi="Courier New" w:hint="eastAsia"/>
          <w:szCs w:val="24"/>
        </w:rPr>
        <w:t>七、資格考試不及格而其修業年限尚未屆滿者，得申請重考，重考以一次為限。</w:t>
      </w:r>
    </w:p>
    <w:p w:rsidR="00BA1F16" w:rsidRPr="00147923" w:rsidRDefault="00BA1F16" w:rsidP="00BA1F16">
      <w:pPr>
        <w:ind w:right="98" w:firstLineChars="50" w:firstLine="120"/>
        <w:rPr>
          <w:rFonts w:ascii="細明體" w:eastAsia="細明體" w:hAnsi="Courier New"/>
          <w:szCs w:val="24"/>
        </w:rPr>
      </w:pPr>
      <w:r w:rsidRPr="00147923">
        <w:rPr>
          <w:rFonts w:ascii="細明體" w:eastAsia="細明體" w:hAnsi="Courier New" w:hint="eastAsia"/>
          <w:szCs w:val="24"/>
        </w:rPr>
        <w:t>第五條 碩士學位論文口試：</w:t>
      </w:r>
    </w:p>
    <w:p w:rsidR="00BA1F16" w:rsidRPr="00147923" w:rsidRDefault="00BA1F16" w:rsidP="00BA1F16">
      <w:pPr>
        <w:ind w:leftChars="131" w:left="794" w:hangingChars="200" w:hanging="480"/>
        <w:jc w:val="both"/>
        <w:rPr>
          <w:rFonts w:ascii="新細明體" w:hAnsi="新細明體"/>
          <w:color w:val="000000"/>
          <w:szCs w:val="24"/>
        </w:rPr>
      </w:pPr>
      <w:r>
        <w:rPr>
          <w:rFonts w:ascii="新細明體" w:hAnsi="新細明體" w:hint="eastAsia"/>
          <w:color w:val="000000"/>
          <w:szCs w:val="24"/>
        </w:rPr>
        <w:t>一、</w:t>
      </w:r>
      <w:r w:rsidRPr="00147923">
        <w:rPr>
          <w:rFonts w:ascii="新細明體" w:hAnsi="新細明體" w:hint="eastAsia"/>
          <w:color w:val="000000"/>
          <w:szCs w:val="24"/>
        </w:rPr>
        <w:t>自107學年度（含）起入學之碩士班學生，需於入學後修習「東海大學學術倫理教育課程實施要點」所定之學術倫理教育課程。通過者，始得申請學位考試。</w:t>
      </w:r>
    </w:p>
    <w:p w:rsidR="00BA1F16" w:rsidRPr="00F261C1" w:rsidRDefault="00BA1F16" w:rsidP="00BA1F16">
      <w:pPr>
        <w:ind w:leftChars="127" w:left="785" w:right="98" w:hangingChars="200" w:hanging="480"/>
        <w:jc w:val="both"/>
        <w:rPr>
          <w:rFonts w:ascii="細明體" w:eastAsia="細明體" w:hAnsi="Courier New"/>
          <w:szCs w:val="24"/>
        </w:rPr>
      </w:pPr>
      <w:r>
        <w:rPr>
          <w:rFonts w:ascii="細明體" w:eastAsia="細明體" w:hAnsi="Courier New" w:hint="eastAsia"/>
          <w:szCs w:val="24"/>
        </w:rPr>
        <w:t>二</w:t>
      </w:r>
      <w:r w:rsidRPr="00F261C1">
        <w:rPr>
          <w:rFonts w:ascii="細明體" w:eastAsia="細明體" w:hAnsi="Courier New" w:hint="eastAsia"/>
          <w:szCs w:val="24"/>
        </w:rPr>
        <w:t>、論文指導人數：本系專任教師(教授、副教授、博士)指導人數限定如下</w:t>
      </w:r>
      <w:proofErr w:type="gramStart"/>
      <w:r w:rsidRPr="00F261C1">
        <w:rPr>
          <w:rFonts w:ascii="細明體" w:eastAsia="細明體" w:hAnsi="Courier New"/>
          <w:szCs w:val="24"/>
        </w:rPr>
        <w:t>—</w:t>
      </w:r>
      <w:proofErr w:type="gramEnd"/>
      <w:r w:rsidRPr="00F261C1">
        <w:rPr>
          <w:rFonts w:ascii="細明體" w:eastAsia="細明體" w:hAnsi="Courier New" w:hint="eastAsia"/>
          <w:szCs w:val="24"/>
        </w:rPr>
        <w:t>第一階段每年新收碩士班研究生人數以三人為限；第二階段不限人數。有關教師論文指導人數及申請相關規定請參見「碩士班論文指導教授申請表」之說明。</w:t>
      </w:r>
    </w:p>
    <w:p w:rsidR="00BA1F16" w:rsidRPr="00F261C1" w:rsidRDefault="00BA1F16" w:rsidP="00BA1F16">
      <w:pPr>
        <w:ind w:leftChars="127" w:left="785" w:right="98" w:hangingChars="200" w:hanging="480"/>
        <w:jc w:val="both"/>
        <w:rPr>
          <w:rFonts w:ascii="細明體" w:eastAsia="細明體" w:hAnsi="Courier New"/>
          <w:szCs w:val="24"/>
        </w:rPr>
      </w:pPr>
      <w:r>
        <w:rPr>
          <w:rFonts w:ascii="細明體" w:eastAsia="細明體" w:hAnsi="Courier New" w:hint="eastAsia"/>
          <w:szCs w:val="24"/>
        </w:rPr>
        <w:t>三</w:t>
      </w:r>
      <w:r w:rsidRPr="00F261C1">
        <w:rPr>
          <w:rFonts w:ascii="細明體" w:eastAsia="細明體" w:hAnsi="Courier New" w:hint="eastAsia"/>
          <w:szCs w:val="24"/>
        </w:rPr>
        <w:t>、碩士論文審查口試委員，包括校內及校外委員，其中校外委員須至少三分之一，專任教師至少三分之一</w:t>
      </w:r>
      <w:r w:rsidRPr="00F261C1">
        <w:rPr>
          <w:rFonts w:eastAsia="細明體"/>
          <w:szCs w:val="24"/>
        </w:rPr>
        <w:t>(</w:t>
      </w:r>
      <w:r w:rsidRPr="00F261C1">
        <w:rPr>
          <w:rFonts w:eastAsia="細明體" w:hint="eastAsia"/>
          <w:szCs w:val="24"/>
        </w:rPr>
        <w:t>含</w:t>
      </w:r>
      <w:r w:rsidRPr="00F261C1">
        <w:rPr>
          <w:rFonts w:ascii="細明體" w:eastAsia="細明體" w:hAnsi="Courier New" w:hint="eastAsia"/>
          <w:szCs w:val="24"/>
        </w:rPr>
        <w:t>指導教授)，指導教授為當然委員，校內委員須為曾擔任論文計劃書審查口試委員者。</w:t>
      </w:r>
    </w:p>
    <w:p w:rsidR="00BA1F16" w:rsidRPr="00F261C1" w:rsidRDefault="00BA1F16" w:rsidP="00BA1F16">
      <w:pPr>
        <w:ind w:leftChars="107" w:left="737" w:right="98" w:hangingChars="200" w:hanging="480"/>
        <w:jc w:val="both"/>
        <w:rPr>
          <w:rFonts w:ascii="細明體" w:eastAsia="細明體" w:hAnsi="Courier New"/>
          <w:szCs w:val="24"/>
        </w:rPr>
      </w:pPr>
      <w:r>
        <w:rPr>
          <w:rFonts w:ascii="細明體" w:eastAsia="細明體" w:hAnsi="Courier New" w:hint="eastAsia"/>
          <w:szCs w:val="24"/>
        </w:rPr>
        <w:t>四</w:t>
      </w:r>
      <w:r w:rsidRPr="00F261C1">
        <w:rPr>
          <w:rFonts w:ascii="細明體" w:eastAsia="細明體" w:hAnsi="Courier New" w:hint="eastAsia"/>
          <w:szCs w:val="24"/>
        </w:rPr>
        <w:t>、論文審查口試成績以出席口試委員個別評定分數平均決定之，須平均分數達七十分以上才為及格。論文審查口試成績不及格而其修業年限尚未屆滿者，得於次學期申請重考，重考以一次為限。</w:t>
      </w:r>
    </w:p>
    <w:p w:rsidR="00BA1F16" w:rsidRPr="00F261C1" w:rsidRDefault="00BA1F16" w:rsidP="00BA1F16">
      <w:pPr>
        <w:ind w:right="98" w:firstLineChars="100" w:firstLine="240"/>
        <w:rPr>
          <w:rFonts w:ascii="細明體" w:eastAsia="細明體" w:hAnsi="Courier New"/>
          <w:szCs w:val="24"/>
        </w:rPr>
      </w:pPr>
      <w:r>
        <w:rPr>
          <w:rFonts w:ascii="細明體" w:eastAsia="細明體" w:hAnsi="Courier New" w:hint="eastAsia"/>
          <w:szCs w:val="24"/>
        </w:rPr>
        <w:t>五</w:t>
      </w:r>
      <w:r w:rsidRPr="00F261C1">
        <w:rPr>
          <w:rFonts w:ascii="細明體" w:eastAsia="細明體" w:hAnsi="Courier New" w:hint="eastAsia"/>
          <w:szCs w:val="24"/>
        </w:rPr>
        <w:t>、論文審查口試開放旁聽，且須有研究生擔任正式紀錄。</w:t>
      </w:r>
    </w:p>
    <w:p w:rsidR="00BA1F16" w:rsidRPr="00F261C1" w:rsidRDefault="00BA1F16" w:rsidP="00BA1F16">
      <w:pPr>
        <w:ind w:leftChars="-4" w:left="710" w:right="98" w:hangingChars="300" w:hanging="720"/>
        <w:jc w:val="both"/>
        <w:rPr>
          <w:rFonts w:ascii="細明體" w:eastAsia="細明體" w:hAnsi="Courier New"/>
          <w:szCs w:val="24"/>
        </w:rPr>
      </w:pPr>
      <w:r>
        <w:rPr>
          <w:rFonts w:ascii="細明體" w:eastAsia="細明體" w:hAnsi="Courier New" w:hint="eastAsia"/>
          <w:szCs w:val="24"/>
        </w:rPr>
        <w:t xml:space="preserve">  六</w:t>
      </w:r>
      <w:r w:rsidRPr="00F261C1">
        <w:rPr>
          <w:rFonts w:ascii="細明體" w:eastAsia="細明體" w:hAnsi="Courier New" w:hint="eastAsia"/>
          <w:szCs w:val="24"/>
        </w:rPr>
        <w:t>、論文審查口試申請期限：依學校規定辦理。研究生申請學位考試，必須在口試日</w:t>
      </w:r>
      <w:r>
        <w:rPr>
          <w:rFonts w:ascii="細明體" w:eastAsia="細明體" w:hAnsi="Courier New" w:hint="eastAsia"/>
          <w:szCs w:val="24"/>
        </w:rPr>
        <w:t>一個月</w:t>
      </w:r>
      <w:r w:rsidRPr="00F261C1">
        <w:rPr>
          <w:rFonts w:ascii="細明體" w:eastAsia="細明體" w:hAnsi="Courier New" w:hint="eastAsia"/>
          <w:szCs w:val="24"/>
        </w:rPr>
        <w:t>前提出申請，並上網填妥東海大學之論文考試申請表，會</w:t>
      </w:r>
      <w:r>
        <w:rPr>
          <w:rFonts w:ascii="細明體" w:eastAsia="細明體" w:hAnsi="Courier New" w:hint="eastAsia"/>
          <w:szCs w:val="24"/>
        </w:rPr>
        <w:t>教務處</w:t>
      </w:r>
      <w:r w:rsidRPr="00F261C1">
        <w:rPr>
          <w:rFonts w:ascii="細明體" w:eastAsia="細明體" w:hAnsi="Courier New" w:hint="eastAsia"/>
          <w:szCs w:val="24"/>
        </w:rPr>
        <w:t>呈核辦理。</w:t>
      </w:r>
    </w:p>
    <w:p w:rsidR="00BA1F16" w:rsidRDefault="00BA1F16" w:rsidP="00BA1F16">
      <w:pPr>
        <w:ind w:leftChars="100" w:left="960" w:right="98" w:hangingChars="300" w:hanging="720"/>
        <w:rPr>
          <w:rFonts w:ascii="細明體" w:eastAsia="細明體" w:hAnsi="Courier New"/>
          <w:szCs w:val="24"/>
        </w:rPr>
      </w:pPr>
      <w:r>
        <w:rPr>
          <w:rFonts w:ascii="細明體" w:eastAsia="細明體" w:hAnsi="Courier New" w:hint="eastAsia"/>
          <w:szCs w:val="24"/>
        </w:rPr>
        <w:t>七</w:t>
      </w:r>
      <w:r w:rsidRPr="00F261C1">
        <w:rPr>
          <w:rFonts w:ascii="細明體" w:eastAsia="細明體" w:hAnsi="Courier New" w:hint="eastAsia"/>
          <w:szCs w:val="24"/>
        </w:rPr>
        <w:t>、論文審查口試成績須於第一學期最後一天上班日(至遲應於</w:t>
      </w:r>
      <w:r>
        <w:rPr>
          <w:rFonts w:ascii="細明體" w:eastAsia="細明體" w:hAnsi="Courier New" w:hint="eastAsia"/>
          <w:szCs w:val="24"/>
        </w:rPr>
        <w:t>1月31日</w:t>
      </w:r>
      <w:r w:rsidRPr="00F261C1">
        <w:rPr>
          <w:rFonts w:ascii="細明體" w:eastAsia="細明體" w:hAnsi="Courier New" w:hint="eastAsia"/>
          <w:szCs w:val="24"/>
        </w:rPr>
        <w:t>)前、第二學期</w:t>
      </w:r>
      <w:r>
        <w:rPr>
          <w:rFonts w:ascii="細明體" w:eastAsia="細明體" w:hAnsi="Courier New" w:hint="eastAsia"/>
          <w:szCs w:val="24"/>
        </w:rPr>
        <w:t>7月31日</w:t>
      </w:r>
      <w:r w:rsidRPr="00F261C1">
        <w:rPr>
          <w:rFonts w:ascii="細明體" w:eastAsia="細明體" w:hAnsi="Courier New" w:hint="eastAsia"/>
          <w:szCs w:val="24"/>
        </w:rPr>
        <w:t>前送至</w:t>
      </w:r>
      <w:r>
        <w:rPr>
          <w:rFonts w:ascii="細明體" w:eastAsia="細明體" w:hAnsi="Courier New" w:hint="eastAsia"/>
          <w:szCs w:val="24"/>
        </w:rPr>
        <w:t>教務處</w:t>
      </w:r>
      <w:r w:rsidRPr="00F261C1">
        <w:rPr>
          <w:rFonts w:ascii="細明體" w:eastAsia="細明體" w:hAnsi="Courier New" w:hint="eastAsia"/>
          <w:szCs w:val="24"/>
        </w:rPr>
        <w:t>，畢業生應於學校規定期限內辦理畢業離校手續。</w:t>
      </w:r>
    </w:p>
    <w:p w:rsidR="00BA1F16" w:rsidRPr="00017A63" w:rsidRDefault="00BA1F16" w:rsidP="00BA1F16">
      <w:pPr>
        <w:shd w:val="clear" w:color="auto" w:fill="FFFFFF"/>
        <w:ind w:leftChars="-255" w:left="709" w:hangingChars="550" w:hanging="1321"/>
        <w:rPr>
          <w:color w:val="000000"/>
        </w:rPr>
      </w:pPr>
      <w:r>
        <w:rPr>
          <w:rFonts w:hint="eastAsia"/>
          <w:b/>
          <w:bCs/>
          <w:color w:val="FF0000"/>
        </w:rPr>
        <w:t xml:space="preserve">     </w:t>
      </w:r>
      <w:r w:rsidRPr="00017A63">
        <w:rPr>
          <w:rFonts w:hint="eastAsia"/>
          <w:bCs/>
          <w:color w:val="000000"/>
        </w:rPr>
        <w:t xml:space="preserve">  </w:t>
      </w:r>
      <w:r w:rsidRPr="00017A63">
        <w:rPr>
          <w:rFonts w:hint="eastAsia"/>
          <w:bCs/>
          <w:color w:val="000000"/>
        </w:rPr>
        <w:t>八、本系</w:t>
      </w:r>
      <w:r w:rsidRPr="00017A63">
        <w:rPr>
          <w:rFonts w:ascii="新細明體" w:hAnsi="新細明體" w:hint="eastAsia"/>
          <w:color w:val="000000"/>
        </w:rPr>
        <w:t>研究生</w:t>
      </w:r>
      <w:r w:rsidRPr="00017A63">
        <w:rPr>
          <w:rFonts w:ascii="細明體" w:eastAsia="細明體" w:hAnsi="Courier New"/>
          <w:color w:val="000000"/>
        </w:rPr>
        <w:t>論文比對</w:t>
      </w:r>
      <w:r w:rsidRPr="00017A63">
        <w:rPr>
          <w:rFonts w:ascii="Helvetica" w:hAnsi="Helvetica"/>
          <w:color w:val="000000"/>
          <w:sz w:val="23"/>
          <w:szCs w:val="23"/>
          <w:shd w:val="clear" w:color="auto" w:fill="FFFFFF"/>
        </w:rPr>
        <w:t>，採用本校</w:t>
      </w:r>
      <w:r w:rsidRPr="00017A63">
        <w:rPr>
          <w:rFonts w:ascii="細明體" w:eastAsia="細明體" w:hAnsi="Courier New"/>
          <w:color w:val="000000"/>
        </w:rPr>
        <w:t>圖書館「Turnitin論文比對系統」進行學位論文比對。</w:t>
      </w:r>
      <w:r w:rsidRPr="00017A63">
        <w:rPr>
          <w:color w:val="000000"/>
        </w:rPr>
        <w:t>碩</w:t>
      </w:r>
      <w:r w:rsidRPr="00017A63">
        <w:rPr>
          <w:rFonts w:ascii="Helvetica" w:hAnsi="Helvetica"/>
          <w:color w:val="000000"/>
          <w:sz w:val="23"/>
          <w:szCs w:val="23"/>
          <w:shd w:val="clear" w:color="auto" w:fill="FFFFFF"/>
        </w:rPr>
        <w:t>士</w:t>
      </w:r>
      <w:r w:rsidRPr="00017A63">
        <w:rPr>
          <w:color w:val="000000"/>
        </w:rPr>
        <w:t>論文相似度（重複率）不得超過</w:t>
      </w:r>
      <w:r w:rsidRPr="00017A63">
        <w:rPr>
          <w:rFonts w:hint="eastAsia"/>
          <w:color w:val="000000"/>
        </w:rPr>
        <w:t>20</w:t>
      </w:r>
      <w:r w:rsidRPr="00017A63">
        <w:rPr>
          <w:color w:val="000000"/>
        </w:rPr>
        <w:t>%</w:t>
      </w:r>
      <w:r w:rsidRPr="00017A63">
        <w:rPr>
          <w:color w:val="000000"/>
        </w:rPr>
        <w:t>為標準，</w:t>
      </w:r>
      <w:r w:rsidRPr="00017A63">
        <w:rPr>
          <w:rFonts w:ascii="新細明體" w:hAnsi="新細明體" w:hint="eastAsia"/>
          <w:color w:val="000000"/>
        </w:rPr>
        <w:t>若引用法律名稱及條文、官方文書資料、研究方法，不在相似度限制內</w:t>
      </w:r>
      <w:r w:rsidRPr="00017A63">
        <w:rPr>
          <w:color w:val="000000"/>
        </w:rPr>
        <w:t>。</w:t>
      </w:r>
    </w:p>
    <w:p w:rsidR="00BA1F16" w:rsidRPr="00017A63" w:rsidRDefault="00BA1F16" w:rsidP="00BA1F16">
      <w:pPr>
        <w:shd w:val="clear" w:color="auto" w:fill="FFFFFF"/>
        <w:ind w:leftChars="124" w:left="708" w:hangingChars="171" w:hanging="410"/>
        <w:rPr>
          <w:rFonts w:ascii="新細明體" w:hAnsi="新細明體"/>
          <w:color w:val="000000"/>
          <w:shd w:val="clear" w:color="auto" w:fill="FFFFFF"/>
        </w:rPr>
      </w:pPr>
      <w:r w:rsidRPr="00017A63">
        <w:rPr>
          <w:rFonts w:hint="eastAsia"/>
          <w:bCs/>
          <w:color w:val="000000"/>
        </w:rPr>
        <w:t>九、論文須公開，</w:t>
      </w:r>
      <w:r w:rsidRPr="00017A63">
        <w:rPr>
          <w:rFonts w:ascii="新細明體" w:hAnsi="新細明體" w:hint="eastAsia"/>
          <w:color w:val="000000"/>
          <w:shd w:val="clear" w:color="auto" w:fill="FFFFFF"/>
        </w:rPr>
        <w:t>倘有研究生擬提論文延後公開或不公開，得檢具相關證明及學位論文延後公開申請書，經該研究生之學位考試委員會審議，同意後始得申請延後公開或不公開。</w:t>
      </w:r>
    </w:p>
    <w:p w:rsidR="00BA1F16" w:rsidRPr="001B4EF9" w:rsidRDefault="00BA1F16" w:rsidP="00BA1F16">
      <w:pPr>
        <w:ind w:right="98"/>
        <w:rPr>
          <w:rFonts w:ascii="細明體" w:eastAsia="細明體" w:hAnsi="Courier New"/>
          <w:szCs w:val="24"/>
        </w:rPr>
      </w:pPr>
      <w:r w:rsidRPr="001B4EF9">
        <w:rPr>
          <w:rFonts w:ascii="細明體" w:eastAsia="細明體" w:hAnsi="Courier New" w:hint="eastAsia"/>
          <w:szCs w:val="24"/>
        </w:rPr>
        <w:t>第六條 碩士論文進度表：</w:t>
      </w:r>
    </w:p>
    <w:p w:rsidR="00BA1F16" w:rsidRPr="00F261C1" w:rsidRDefault="00BA1F16" w:rsidP="00BA1F16">
      <w:pPr>
        <w:ind w:leftChars="92" w:left="701" w:hangingChars="200" w:hanging="480"/>
        <w:jc w:val="both"/>
        <w:rPr>
          <w:szCs w:val="24"/>
        </w:rPr>
      </w:pPr>
      <w:r w:rsidRPr="00F261C1">
        <w:rPr>
          <w:rFonts w:hint="eastAsia"/>
          <w:szCs w:val="24"/>
        </w:rPr>
        <w:t>一、本系碩士班研究生修習碩士論文須依進度執行，原則上，在職進修非全時</w:t>
      </w:r>
      <w:r w:rsidRPr="00F261C1">
        <w:rPr>
          <w:rFonts w:hint="eastAsia"/>
          <w:szCs w:val="24"/>
        </w:rPr>
        <w:t>(FULL-TIME)</w:t>
      </w:r>
      <w:r w:rsidRPr="00F261C1">
        <w:rPr>
          <w:rFonts w:hint="eastAsia"/>
          <w:szCs w:val="24"/>
        </w:rPr>
        <w:t>學生須修業二年半</w:t>
      </w:r>
      <w:r w:rsidRPr="00F261C1">
        <w:rPr>
          <w:rFonts w:hint="eastAsia"/>
          <w:szCs w:val="24"/>
        </w:rPr>
        <w:t>(</w:t>
      </w:r>
      <w:r w:rsidRPr="00F261C1">
        <w:rPr>
          <w:rFonts w:hint="eastAsia"/>
          <w:szCs w:val="24"/>
        </w:rPr>
        <w:t>第五學期</w:t>
      </w:r>
      <w:r w:rsidRPr="00F261C1">
        <w:rPr>
          <w:rFonts w:hint="eastAsia"/>
          <w:szCs w:val="24"/>
        </w:rPr>
        <w:t>)</w:t>
      </w:r>
      <w:r w:rsidRPr="00F261C1">
        <w:rPr>
          <w:rFonts w:hint="eastAsia"/>
          <w:szCs w:val="24"/>
        </w:rPr>
        <w:t>或以上始得申請碩士論文口試；全時</w:t>
      </w:r>
      <w:r w:rsidRPr="00F261C1">
        <w:rPr>
          <w:rFonts w:hint="eastAsia"/>
          <w:szCs w:val="24"/>
        </w:rPr>
        <w:t>(FULL-TIME)</w:t>
      </w:r>
      <w:r w:rsidRPr="00F261C1">
        <w:rPr>
          <w:rFonts w:hint="eastAsia"/>
          <w:szCs w:val="24"/>
        </w:rPr>
        <w:t>學生、修過本系碩士學分班【已辦理抵免】六學分以上之在職生、曾於本系或其他大學修過碩士班學分【已辦理抵免】六學分以上之在職生，則修業二年</w:t>
      </w:r>
      <w:r w:rsidRPr="00F261C1">
        <w:rPr>
          <w:rFonts w:hint="eastAsia"/>
          <w:szCs w:val="24"/>
        </w:rPr>
        <w:t>(</w:t>
      </w:r>
      <w:r w:rsidRPr="00F261C1">
        <w:rPr>
          <w:rFonts w:hint="eastAsia"/>
          <w:szCs w:val="24"/>
        </w:rPr>
        <w:t>第四學期</w:t>
      </w:r>
      <w:r w:rsidRPr="00F261C1">
        <w:rPr>
          <w:rFonts w:hint="eastAsia"/>
          <w:szCs w:val="24"/>
        </w:rPr>
        <w:t>)</w:t>
      </w:r>
      <w:r w:rsidRPr="00F261C1">
        <w:rPr>
          <w:rFonts w:hint="eastAsia"/>
          <w:szCs w:val="24"/>
        </w:rPr>
        <w:t>即可申請論文口試。</w:t>
      </w:r>
    </w:p>
    <w:p w:rsidR="00BA1F16" w:rsidRDefault="00BA1F16" w:rsidP="00BA1F16">
      <w:pPr>
        <w:ind w:leftChars="92" w:left="701" w:hangingChars="200" w:hanging="480"/>
        <w:rPr>
          <w:rFonts w:eastAsia="標楷體"/>
        </w:rPr>
      </w:pPr>
      <w:r w:rsidRPr="00F261C1">
        <w:rPr>
          <w:rFonts w:hint="eastAsia"/>
          <w:szCs w:val="24"/>
        </w:rPr>
        <w:t>二、</w:t>
      </w:r>
      <w:proofErr w:type="gramStart"/>
      <w:r w:rsidRPr="00F261C1">
        <w:rPr>
          <w:rFonts w:hint="eastAsia"/>
          <w:szCs w:val="24"/>
        </w:rPr>
        <w:t>本班研究生</w:t>
      </w:r>
      <w:proofErr w:type="gramEnd"/>
      <w:r w:rsidRPr="00F261C1">
        <w:rPr>
          <w:rFonts w:hint="eastAsia"/>
          <w:szCs w:val="24"/>
        </w:rPr>
        <w:t>除非兩年皆為全時學生，否則皆以在職進修非全時學生論定；入學第一年第一學期九月底以前為彈性時間，以處理工作交接事宜。</w:t>
      </w:r>
    </w:p>
    <w:p w:rsidR="00BA1F16" w:rsidRDefault="00BA1F16" w:rsidP="00BA1F16">
      <w:pPr>
        <w:ind w:left="991" w:right="-143" w:hangingChars="413" w:hanging="991"/>
        <w:rPr>
          <w:rFonts w:ascii="細明體" w:eastAsia="細明體" w:hAnsi="Courier New"/>
          <w:szCs w:val="24"/>
        </w:rPr>
      </w:pPr>
      <w:r>
        <w:rPr>
          <w:rFonts w:ascii="細明體" w:eastAsia="細明體" w:hAnsi="Courier New" w:hint="eastAsia"/>
          <w:szCs w:val="24"/>
        </w:rPr>
        <w:t>第七條  本系為提升及確保學位論文品質、落實學術自律，依據「東海大學研究生學位考試規則」訂定「東海大學社會科學院社會工作學系學位論文專業領域審查要點」，內容另訂之。</w:t>
      </w:r>
    </w:p>
    <w:p w:rsidR="00BA1F16" w:rsidRDefault="00BA1F16" w:rsidP="00BA1F16">
      <w:pPr>
        <w:ind w:right="98"/>
        <w:rPr>
          <w:rFonts w:ascii="細明體" w:eastAsia="細明體" w:hAnsi="Courier New"/>
        </w:rPr>
      </w:pPr>
      <w:r>
        <w:rPr>
          <w:rFonts w:ascii="細明體" w:eastAsia="細明體" w:hAnsi="Courier New" w:hint="eastAsia"/>
        </w:rPr>
        <w:t xml:space="preserve">第八條 </w:t>
      </w:r>
      <w:r w:rsidRPr="00F261C1">
        <w:rPr>
          <w:rFonts w:ascii="細明體" w:eastAsia="細明體" w:hAnsi="Courier New" w:hint="eastAsia"/>
        </w:rPr>
        <w:t>本規</w:t>
      </w:r>
      <w:r>
        <w:rPr>
          <w:rFonts w:ascii="細明體" w:eastAsia="細明體" w:hAnsi="Courier New" w:hint="eastAsia"/>
        </w:rPr>
        <w:t>則</w:t>
      </w:r>
      <w:r w:rsidRPr="00F261C1">
        <w:rPr>
          <w:rFonts w:ascii="細明體" w:eastAsia="細明體" w:hAnsi="Courier New" w:hint="eastAsia"/>
        </w:rPr>
        <w:t>經本系</w:t>
      </w:r>
      <w:proofErr w:type="gramStart"/>
      <w:r w:rsidRPr="00F261C1">
        <w:rPr>
          <w:rFonts w:ascii="細明體" w:eastAsia="細明體" w:hAnsi="Courier New" w:hint="eastAsia"/>
        </w:rPr>
        <w:t>系</w:t>
      </w:r>
      <w:proofErr w:type="gramEnd"/>
      <w:r w:rsidRPr="00F261C1">
        <w:rPr>
          <w:rFonts w:ascii="細明體" w:eastAsia="細明體" w:hAnsi="Courier New" w:hint="eastAsia"/>
        </w:rPr>
        <w:t>務會議通過後實施。</w:t>
      </w: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Pr="00360AB7" w:rsidRDefault="00E14B2A" w:rsidP="00E14B2A">
      <w:pPr>
        <w:spacing w:line="440" w:lineRule="exact"/>
        <w:jc w:val="center"/>
        <w:rPr>
          <w:rFonts w:ascii="標楷體" w:eastAsia="標楷體" w:hAnsi="標楷體"/>
          <w:b/>
          <w:sz w:val="32"/>
        </w:rPr>
      </w:pPr>
      <w:r w:rsidRPr="00360AB7">
        <w:rPr>
          <w:rFonts w:ascii="標楷體" w:eastAsia="標楷體" w:hAnsi="標楷體" w:hint="eastAsia"/>
          <w:b/>
          <w:sz w:val="32"/>
        </w:rPr>
        <w:lastRenderedPageBreak/>
        <w:t>東海大學</w:t>
      </w:r>
      <w:r>
        <w:rPr>
          <w:rFonts w:ascii="標楷體" w:eastAsia="標楷體" w:hAnsi="標楷體" w:hint="eastAsia"/>
          <w:b/>
          <w:sz w:val="32"/>
        </w:rPr>
        <w:t>社會科學院社會工作學系</w:t>
      </w:r>
    </w:p>
    <w:p w:rsidR="00E14B2A" w:rsidRDefault="00E14B2A" w:rsidP="00E14B2A">
      <w:pPr>
        <w:spacing w:line="440" w:lineRule="exact"/>
        <w:jc w:val="center"/>
        <w:rPr>
          <w:rFonts w:ascii="標楷體" w:eastAsia="標楷體" w:hAnsi="標楷體"/>
          <w:b/>
          <w:sz w:val="32"/>
        </w:rPr>
      </w:pPr>
      <w:bookmarkStart w:id="1" w:name="_Hlk64989704"/>
      <w:r w:rsidRPr="00360AB7">
        <w:rPr>
          <w:rFonts w:ascii="標楷體" w:eastAsia="標楷體" w:hAnsi="標楷體" w:hint="eastAsia"/>
          <w:b/>
          <w:sz w:val="32"/>
        </w:rPr>
        <w:t>學位論文專業領域審查要點</w:t>
      </w:r>
      <w:bookmarkEnd w:id="1"/>
    </w:p>
    <w:p w:rsidR="00E14B2A" w:rsidRPr="00360AB7" w:rsidRDefault="00E14B2A" w:rsidP="00E14B2A">
      <w:pPr>
        <w:spacing w:line="400" w:lineRule="exact"/>
        <w:ind w:left="975"/>
        <w:jc w:val="right"/>
        <w:rPr>
          <w:rFonts w:ascii="標楷體" w:eastAsia="標楷體" w:hAnsi="標楷體"/>
        </w:rPr>
      </w:pPr>
      <w:r w:rsidRPr="00360AB7">
        <w:rPr>
          <w:rFonts w:ascii="標楷體" w:eastAsia="標楷體" w:hAnsi="標楷體"/>
        </w:rPr>
        <w:t xml:space="preserve">                          </w:t>
      </w:r>
    </w:p>
    <w:p w:rsidR="00E14B2A" w:rsidRPr="00E97096" w:rsidRDefault="00E14B2A" w:rsidP="00E14B2A">
      <w:pPr>
        <w:rPr>
          <w:rFonts w:ascii="標楷體" w:eastAsia="標楷體" w:hAnsi="標楷體"/>
          <w:color w:val="000000"/>
          <w:sz w:val="20"/>
        </w:rPr>
      </w:pPr>
      <w:r w:rsidRPr="00360AB7">
        <w:rPr>
          <w:rFonts w:ascii="標楷體" w:eastAsia="標楷體" w:hAnsi="標楷體"/>
        </w:rPr>
        <w:t xml:space="preserve"> </w:t>
      </w:r>
      <w:r>
        <w:rPr>
          <w:rFonts w:ascii="標楷體" w:eastAsia="標楷體" w:hAnsi="標楷體" w:hint="eastAsia"/>
        </w:rPr>
        <w:t xml:space="preserve">                                  </w:t>
      </w:r>
      <w:r w:rsidRPr="00E97096">
        <w:rPr>
          <w:rFonts w:ascii="標楷體" w:eastAsia="標楷體" w:hAnsi="標楷體" w:hint="eastAsia"/>
          <w:color w:val="000000"/>
          <w:sz w:val="20"/>
        </w:rPr>
        <w:t>110年2月23日109學年度第2學期第1次系</w:t>
      </w:r>
      <w:proofErr w:type="gramStart"/>
      <w:r w:rsidRPr="00E97096">
        <w:rPr>
          <w:rFonts w:ascii="標楷體" w:eastAsia="標楷體" w:hAnsi="標楷體" w:hint="eastAsia"/>
          <w:color w:val="000000"/>
          <w:sz w:val="20"/>
        </w:rPr>
        <w:t>務</w:t>
      </w:r>
      <w:proofErr w:type="gramEnd"/>
      <w:r w:rsidRPr="00E97096">
        <w:rPr>
          <w:rFonts w:ascii="標楷體" w:eastAsia="標楷體" w:hAnsi="標楷體" w:hint="eastAsia"/>
          <w:color w:val="000000"/>
          <w:sz w:val="20"/>
        </w:rPr>
        <w:t>會議通過</w:t>
      </w:r>
    </w:p>
    <w:p w:rsidR="00E14B2A" w:rsidRPr="00E97096" w:rsidRDefault="00E14B2A" w:rsidP="00E14B2A">
      <w:pPr>
        <w:rPr>
          <w:rFonts w:ascii="標楷體" w:eastAsia="標楷體" w:hAnsi="標楷體"/>
          <w:color w:val="000000"/>
          <w:sz w:val="20"/>
        </w:rPr>
      </w:pPr>
      <w:r w:rsidRPr="00E97096">
        <w:rPr>
          <w:rFonts w:ascii="標楷體" w:eastAsia="標楷體" w:hAnsi="標楷體" w:hint="eastAsia"/>
          <w:color w:val="000000"/>
          <w:sz w:val="20"/>
        </w:rPr>
        <w:t xml:space="preserve">                                          110年3月17日109學年度第2學期第3次院</w:t>
      </w:r>
      <w:proofErr w:type="gramStart"/>
      <w:r w:rsidRPr="00E97096">
        <w:rPr>
          <w:rFonts w:ascii="標楷體" w:eastAsia="標楷體" w:hAnsi="標楷體" w:hint="eastAsia"/>
          <w:color w:val="000000"/>
          <w:sz w:val="20"/>
        </w:rPr>
        <w:t>務</w:t>
      </w:r>
      <w:proofErr w:type="gramEnd"/>
      <w:r w:rsidRPr="00E97096">
        <w:rPr>
          <w:rFonts w:ascii="標楷體" w:eastAsia="標楷體" w:hAnsi="標楷體" w:hint="eastAsia"/>
          <w:color w:val="000000"/>
          <w:sz w:val="20"/>
        </w:rPr>
        <w:t>會議通過</w:t>
      </w:r>
    </w:p>
    <w:p w:rsidR="00E14B2A" w:rsidRDefault="00E14B2A" w:rsidP="00E14B2A">
      <w:pPr>
        <w:rPr>
          <w:color w:val="000000"/>
          <w:sz w:val="20"/>
        </w:rPr>
      </w:pPr>
    </w:p>
    <w:p w:rsidR="00E14B2A" w:rsidRPr="00AB3AB9" w:rsidRDefault="00E14B2A" w:rsidP="00E14B2A">
      <w:pPr>
        <w:spacing w:line="400" w:lineRule="exact"/>
        <w:ind w:left="567" w:hangingChars="218" w:hanging="567"/>
        <w:jc w:val="both"/>
        <w:rPr>
          <w:rFonts w:ascii="標楷體" w:eastAsia="標楷體" w:hAnsi="標楷體"/>
          <w:sz w:val="26"/>
          <w:szCs w:val="26"/>
        </w:rPr>
      </w:pPr>
      <w:r>
        <w:rPr>
          <w:rFonts w:ascii="標楷體" w:eastAsia="標楷體" w:hAnsi="標楷體"/>
          <w:sz w:val="26"/>
          <w:szCs w:val="26"/>
        </w:rPr>
        <w:t>一、</w:t>
      </w:r>
      <w:r w:rsidRPr="00AB3AB9">
        <w:rPr>
          <w:rFonts w:ascii="標楷體" w:eastAsia="標楷體" w:hAnsi="標楷體" w:hint="eastAsia"/>
          <w:sz w:val="26"/>
          <w:szCs w:val="26"/>
        </w:rPr>
        <w:t>本系為提升及確保學位論文品質、落實學術自律，依據「東海大學研究生學位考試規則」訂定本要點。</w:t>
      </w:r>
    </w:p>
    <w:p w:rsidR="00E14B2A" w:rsidRPr="005F7721" w:rsidRDefault="00E14B2A" w:rsidP="00E14B2A">
      <w:pPr>
        <w:spacing w:line="400" w:lineRule="exact"/>
        <w:ind w:left="567" w:hangingChars="218" w:hanging="567"/>
        <w:jc w:val="both"/>
        <w:rPr>
          <w:rFonts w:ascii="標楷體" w:eastAsia="標楷體" w:hAnsi="標楷體"/>
          <w:color w:val="000000"/>
          <w:sz w:val="26"/>
          <w:szCs w:val="26"/>
        </w:rPr>
      </w:pPr>
      <w:r>
        <w:rPr>
          <w:rFonts w:ascii="標楷體" w:eastAsia="標楷體" w:hAnsi="標楷體" w:hint="eastAsia"/>
          <w:sz w:val="26"/>
          <w:szCs w:val="26"/>
        </w:rPr>
        <w:t>二、</w:t>
      </w:r>
      <w:r w:rsidRPr="00AB3AB9">
        <w:rPr>
          <w:rFonts w:ascii="標楷體" w:eastAsia="標楷體" w:hAnsi="標楷體" w:hint="eastAsia"/>
          <w:sz w:val="26"/>
          <w:szCs w:val="26"/>
        </w:rPr>
        <w:t>本系研究生所撰寫之學位論文應與本系專業領域及教育目標相符，由指導</w:t>
      </w:r>
      <w:r w:rsidRPr="005F7721">
        <w:rPr>
          <w:rFonts w:ascii="標楷體" w:eastAsia="標楷體" w:hAnsi="標楷體" w:hint="eastAsia"/>
          <w:color w:val="000000"/>
          <w:sz w:val="26"/>
          <w:szCs w:val="26"/>
        </w:rPr>
        <w:t>教授於「東海大學研究生學位考試申請表」上確認，並經本系「博碩士班試</w:t>
      </w:r>
      <w:proofErr w:type="gramStart"/>
      <w:r w:rsidRPr="005F7721">
        <w:rPr>
          <w:rFonts w:ascii="標楷體" w:eastAsia="標楷體" w:hAnsi="標楷體" w:hint="eastAsia"/>
          <w:color w:val="000000"/>
          <w:sz w:val="26"/>
          <w:szCs w:val="26"/>
        </w:rPr>
        <w:t>務</w:t>
      </w:r>
      <w:proofErr w:type="gramEnd"/>
      <w:r w:rsidRPr="005F7721">
        <w:rPr>
          <w:rFonts w:ascii="標楷體" w:eastAsia="標楷體" w:hAnsi="標楷體" w:hint="eastAsia"/>
          <w:color w:val="000000"/>
          <w:sz w:val="26"/>
          <w:szCs w:val="26"/>
        </w:rPr>
        <w:t>委員會」、系主任審查通過，方得啟動學位論文考試之相關程序。</w:t>
      </w:r>
    </w:p>
    <w:p w:rsidR="00E14B2A" w:rsidRPr="005F7721" w:rsidRDefault="00E14B2A" w:rsidP="00E14B2A">
      <w:pPr>
        <w:spacing w:line="400" w:lineRule="exact"/>
        <w:jc w:val="both"/>
        <w:rPr>
          <w:rFonts w:ascii="標楷體" w:eastAsia="標楷體" w:hAnsi="標楷體"/>
          <w:color w:val="000000"/>
          <w:sz w:val="26"/>
          <w:szCs w:val="26"/>
        </w:rPr>
      </w:pPr>
      <w:r w:rsidRPr="005F7721">
        <w:rPr>
          <w:rFonts w:ascii="標楷體" w:eastAsia="標楷體" w:hAnsi="標楷體" w:hint="eastAsia"/>
          <w:color w:val="000000"/>
          <w:sz w:val="26"/>
          <w:szCs w:val="26"/>
        </w:rPr>
        <w:t>三、本系學位論文專業領域審查事項包括：</w:t>
      </w:r>
    </w:p>
    <w:p w:rsidR="00E14B2A" w:rsidRPr="005F7721" w:rsidRDefault="00E14B2A" w:rsidP="00E14B2A">
      <w:pPr>
        <w:spacing w:line="400" w:lineRule="exact"/>
        <w:jc w:val="both"/>
        <w:rPr>
          <w:rFonts w:ascii="標楷體" w:eastAsia="標楷體" w:hAnsi="標楷體"/>
          <w:color w:val="000000"/>
          <w:sz w:val="26"/>
          <w:szCs w:val="26"/>
        </w:rPr>
      </w:pPr>
      <w:r w:rsidRPr="005F7721">
        <w:rPr>
          <w:rFonts w:ascii="標楷體" w:eastAsia="標楷體" w:hAnsi="標楷體" w:hint="eastAsia"/>
          <w:color w:val="000000"/>
          <w:sz w:val="26"/>
          <w:szCs w:val="26"/>
        </w:rPr>
        <w:t xml:space="preserve">  (</w:t>
      </w:r>
      <w:proofErr w:type="gramStart"/>
      <w:r w:rsidRPr="005F7721">
        <w:rPr>
          <w:rFonts w:ascii="標楷體" w:eastAsia="標楷體" w:hAnsi="標楷體" w:hint="eastAsia"/>
          <w:color w:val="000000"/>
          <w:sz w:val="26"/>
          <w:szCs w:val="26"/>
        </w:rPr>
        <w:t>一</w:t>
      </w:r>
      <w:proofErr w:type="gramEnd"/>
      <w:r w:rsidRPr="005F7721">
        <w:rPr>
          <w:rFonts w:ascii="標楷體" w:eastAsia="標楷體" w:hAnsi="標楷體" w:hint="eastAsia"/>
          <w:color w:val="000000"/>
          <w:sz w:val="26"/>
          <w:szCs w:val="26"/>
        </w:rPr>
        <w:t>)</w:t>
      </w:r>
      <w:r w:rsidRPr="005F7721">
        <w:rPr>
          <w:rFonts w:ascii="標楷體" w:eastAsia="標楷體" w:hAnsi="標楷體"/>
          <w:color w:val="000000"/>
          <w:sz w:val="26"/>
          <w:szCs w:val="26"/>
        </w:rPr>
        <w:t>研究生</w:t>
      </w:r>
      <w:r w:rsidRPr="005F7721">
        <w:rPr>
          <w:rFonts w:ascii="標楷體" w:eastAsia="標楷體" w:hAnsi="標楷體" w:hint="eastAsia"/>
          <w:color w:val="000000"/>
          <w:sz w:val="26"/>
          <w:szCs w:val="26"/>
        </w:rPr>
        <w:t>論文題目與本系專業領域及教育目標相符情形</w:t>
      </w:r>
      <w:r w:rsidRPr="005F7721">
        <w:rPr>
          <w:rFonts w:ascii="標楷體" w:eastAsia="標楷體" w:hAnsi="標楷體"/>
          <w:color w:val="000000"/>
          <w:sz w:val="26"/>
          <w:szCs w:val="26"/>
        </w:rPr>
        <w:t>之審議</w:t>
      </w:r>
      <w:r w:rsidRPr="005F7721">
        <w:rPr>
          <w:rFonts w:ascii="標楷體" w:eastAsia="標楷體" w:hAnsi="標楷體" w:hint="eastAsia"/>
          <w:color w:val="000000"/>
          <w:sz w:val="26"/>
          <w:szCs w:val="26"/>
        </w:rPr>
        <w:t>。</w:t>
      </w:r>
    </w:p>
    <w:p w:rsidR="00E14B2A" w:rsidRPr="005F7721" w:rsidRDefault="00E14B2A" w:rsidP="00E14B2A">
      <w:pPr>
        <w:spacing w:line="400" w:lineRule="exact"/>
        <w:jc w:val="both"/>
        <w:rPr>
          <w:rFonts w:ascii="標楷體" w:eastAsia="標楷體" w:hAnsi="標楷體"/>
          <w:color w:val="000000"/>
          <w:sz w:val="26"/>
          <w:szCs w:val="26"/>
        </w:rPr>
      </w:pPr>
      <w:r w:rsidRPr="005F7721">
        <w:rPr>
          <w:rFonts w:ascii="標楷體" w:eastAsia="標楷體" w:hAnsi="標楷體" w:hint="eastAsia"/>
          <w:color w:val="000000"/>
          <w:sz w:val="26"/>
          <w:szCs w:val="26"/>
        </w:rPr>
        <w:t xml:space="preserve">  (二)研究生提送學位考試申請資格之審議。</w:t>
      </w:r>
    </w:p>
    <w:p w:rsidR="00E14B2A" w:rsidRPr="005F7721" w:rsidRDefault="00E14B2A" w:rsidP="00E14B2A">
      <w:pPr>
        <w:spacing w:line="400" w:lineRule="exact"/>
        <w:ind w:left="426"/>
        <w:jc w:val="both"/>
        <w:rPr>
          <w:rFonts w:ascii="標楷體" w:eastAsia="標楷體" w:hAnsi="標楷體"/>
          <w:color w:val="000000"/>
          <w:sz w:val="26"/>
          <w:szCs w:val="26"/>
        </w:rPr>
      </w:pPr>
      <w:r w:rsidRPr="005F7721">
        <w:rPr>
          <w:rFonts w:ascii="標楷體" w:eastAsia="標楷體" w:hAnsi="標楷體" w:hint="eastAsia"/>
          <w:color w:val="000000"/>
          <w:sz w:val="26"/>
          <w:szCs w:val="26"/>
        </w:rPr>
        <w:t>上述各項申請之時程及應繳交之文件，悉依本系「研究生修業暨學位論文考試規則」、學校學位考試作業說明及校內各相關規定辦理。</w:t>
      </w:r>
    </w:p>
    <w:p w:rsidR="00E14B2A" w:rsidRPr="00AB3AB9" w:rsidRDefault="00E14B2A" w:rsidP="00E14B2A">
      <w:pPr>
        <w:spacing w:line="400" w:lineRule="exact"/>
        <w:ind w:left="567" w:hangingChars="218" w:hanging="567"/>
        <w:jc w:val="both"/>
        <w:rPr>
          <w:rFonts w:ascii="標楷體" w:eastAsia="標楷體" w:hAnsi="標楷體"/>
          <w:sz w:val="26"/>
          <w:szCs w:val="26"/>
        </w:rPr>
      </w:pPr>
      <w:r>
        <w:rPr>
          <w:rFonts w:ascii="標楷體" w:eastAsia="標楷體" w:hAnsi="標楷體" w:hint="eastAsia"/>
          <w:sz w:val="26"/>
          <w:szCs w:val="26"/>
        </w:rPr>
        <w:t>四、</w:t>
      </w:r>
      <w:r w:rsidRPr="00AB3AB9">
        <w:rPr>
          <w:rFonts w:ascii="標楷體" w:eastAsia="標楷體" w:hAnsi="標楷體" w:hint="eastAsia"/>
          <w:sz w:val="26"/>
          <w:szCs w:val="26"/>
        </w:rPr>
        <w:t>研究生學位論文</w:t>
      </w:r>
      <w:r>
        <w:rPr>
          <w:rFonts w:ascii="標楷體" w:eastAsia="標楷體" w:hAnsi="標楷體" w:hint="eastAsia"/>
          <w:sz w:val="26"/>
          <w:szCs w:val="26"/>
        </w:rPr>
        <w:t>，</w:t>
      </w:r>
      <w:proofErr w:type="gramStart"/>
      <w:r>
        <w:rPr>
          <w:rFonts w:ascii="標楷體" w:eastAsia="標楷體" w:hAnsi="標楷體" w:hint="eastAsia"/>
          <w:sz w:val="26"/>
          <w:szCs w:val="26"/>
        </w:rPr>
        <w:t>倘</w:t>
      </w:r>
      <w:r w:rsidRPr="00AB3AB9">
        <w:rPr>
          <w:rFonts w:ascii="標楷體" w:eastAsia="標楷體" w:hAnsi="標楷體" w:hint="eastAsia"/>
          <w:sz w:val="26"/>
          <w:szCs w:val="26"/>
        </w:rPr>
        <w:t>與本</w:t>
      </w:r>
      <w:proofErr w:type="gramEnd"/>
      <w:r w:rsidRPr="00AB3AB9">
        <w:rPr>
          <w:rFonts w:ascii="標楷體" w:eastAsia="標楷體" w:hAnsi="標楷體" w:hint="eastAsia"/>
          <w:sz w:val="26"/>
          <w:szCs w:val="26"/>
        </w:rPr>
        <w:t>系專業領域及教育目標不符或違反學術倫理</w:t>
      </w:r>
      <w:r>
        <w:rPr>
          <w:rFonts w:ascii="標楷體" w:eastAsia="標楷體" w:hAnsi="標楷體" w:hint="eastAsia"/>
          <w:sz w:val="26"/>
          <w:szCs w:val="26"/>
        </w:rPr>
        <w:t>，</w:t>
      </w:r>
      <w:r w:rsidRPr="00AB3AB9">
        <w:rPr>
          <w:rFonts w:ascii="標楷體" w:eastAsia="標楷體" w:hAnsi="標楷體" w:hint="eastAsia"/>
          <w:sz w:val="26"/>
          <w:szCs w:val="26"/>
        </w:rPr>
        <w:t>經檢核屬實者，</w:t>
      </w:r>
      <w:r>
        <w:rPr>
          <w:rFonts w:ascii="標楷體" w:eastAsia="標楷體" w:hAnsi="標楷體" w:hint="eastAsia"/>
          <w:sz w:val="26"/>
          <w:szCs w:val="26"/>
        </w:rPr>
        <w:t>其</w:t>
      </w:r>
      <w:r w:rsidRPr="00AB3AB9">
        <w:rPr>
          <w:rFonts w:ascii="標楷體" w:eastAsia="標楷體" w:hAnsi="標楷體" w:hint="eastAsia"/>
          <w:sz w:val="26"/>
          <w:szCs w:val="26"/>
        </w:rPr>
        <w:t>指導教授應負監督不週之責任，須參加學術倫理研討會或課程至少6小時。</w:t>
      </w:r>
    </w:p>
    <w:p w:rsidR="00E14B2A" w:rsidRPr="00AB3AB9" w:rsidRDefault="00E14B2A" w:rsidP="00E14B2A">
      <w:pPr>
        <w:spacing w:line="400" w:lineRule="exact"/>
        <w:ind w:left="567" w:hangingChars="218" w:hanging="567"/>
        <w:jc w:val="both"/>
        <w:rPr>
          <w:rFonts w:ascii="標楷體" w:eastAsia="標楷體" w:hAnsi="標楷體"/>
          <w:sz w:val="26"/>
          <w:szCs w:val="26"/>
        </w:rPr>
      </w:pPr>
      <w:r>
        <w:rPr>
          <w:rFonts w:ascii="標楷體" w:eastAsia="標楷體" w:hAnsi="標楷體" w:hint="eastAsia"/>
          <w:sz w:val="26"/>
          <w:szCs w:val="26"/>
        </w:rPr>
        <w:t>五、</w:t>
      </w:r>
      <w:r w:rsidRPr="00AB3AB9">
        <w:rPr>
          <w:rFonts w:ascii="標楷體" w:eastAsia="標楷體" w:hAnsi="標楷體" w:hint="eastAsia"/>
          <w:sz w:val="26"/>
          <w:szCs w:val="26"/>
        </w:rPr>
        <w:t>本要點未盡事宜，悉依本校及本系相關規定辦理。</w:t>
      </w:r>
    </w:p>
    <w:p w:rsidR="00E14B2A" w:rsidRPr="00AB3AB9" w:rsidRDefault="00E14B2A" w:rsidP="00E14B2A">
      <w:pPr>
        <w:spacing w:line="400" w:lineRule="exact"/>
        <w:ind w:left="567" w:hangingChars="218" w:hanging="567"/>
        <w:jc w:val="both"/>
        <w:rPr>
          <w:rFonts w:ascii="標楷體" w:eastAsia="標楷體" w:hAnsi="標楷體"/>
          <w:sz w:val="26"/>
          <w:szCs w:val="26"/>
        </w:rPr>
      </w:pPr>
      <w:r>
        <w:rPr>
          <w:rFonts w:ascii="標楷體" w:eastAsia="標楷體" w:hAnsi="標楷體" w:hint="eastAsia"/>
          <w:sz w:val="26"/>
          <w:szCs w:val="26"/>
        </w:rPr>
        <w:t>六、</w:t>
      </w:r>
      <w:r w:rsidRPr="00AB3AB9">
        <w:rPr>
          <w:rFonts w:ascii="標楷體" w:eastAsia="標楷體" w:hAnsi="標楷體" w:hint="eastAsia"/>
          <w:sz w:val="26"/>
          <w:szCs w:val="26"/>
        </w:rPr>
        <w:t>本要點經系</w:t>
      </w:r>
      <w:proofErr w:type="gramStart"/>
      <w:r w:rsidRPr="00AB3AB9">
        <w:rPr>
          <w:rFonts w:ascii="標楷體" w:eastAsia="標楷體" w:hAnsi="標楷體" w:hint="eastAsia"/>
          <w:sz w:val="26"/>
          <w:szCs w:val="26"/>
        </w:rPr>
        <w:t>務</w:t>
      </w:r>
      <w:proofErr w:type="gramEnd"/>
      <w:r w:rsidRPr="00AB3AB9">
        <w:rPr>
          <w:rFonts w:ascii="標楷體" w:eastAsia="標楷體" w:hAnsi="標楷體" w:hint="eastAsia"/>
          <w:sz w:val="26"/>
          <w:szCs w:val="26"/>
        </w:rPr>
        <w:t>會議及院務會議通過後實施，並送教務處備查。</w:t>
      </w:r>
    </w:p>
    <w:p w:rsidR="00E14B2A" w:rsidRPr="00AB3AB9" w:rsidRDefault="00E14B2A" w:rsidP="00E14B2A">
      <w:pPr>
        <w:spacing w:line="400" w:lineRule="exact"/>
        <w:ind w:left="567" w:hangingChars="218" w:hanging="567"/>
        <w:jc w:val="both"/>
        <w:rPr>
          <w:rFonts w:ascii="標楷體" w:eastAsia="標楷體" w:hAnsi="標楷體"/>
          <w:sz w:val="26"/>
          <w:szCs w:val="26"/>
        </w:rPr>
      </w:pPr>
    </w:p>
    <w:p w:rsidR="00E14B2A" w:rsidRDefault="00E14B2A" w:rsidP="00E14B2A">
      <w:pPr>
        <w:spacing w:line="400" w:lineRule="exact"/>
        <w:jc w:val="both"/>
        <w:rPr>
          <w:rFonts w:ascii="標楷體" w:eastAsia="標楷體" w:hAnsi="標楷體"/>
        </w:rPr>
      </w:pPr>
    </w:p>
    <w:p w:rsidR="00E14B2A" w:rsidRDefault="00E14B2A" w:rsidP="00E14B2A">
      <w:pPr>
        <w:spacing w:line="400" w:lineRule="exact"/>
        <w:rPr>
          <w:rFonts w:ascii="標楷體" w:eastAsia="標楷體" w:hAnsi="標楷體"/>
        </w:rPr>
      </w:pPr>
    </w:p>
    <w:p w:rsidR="00E14B2A" w:rsidRDefault="00E14B2A" w:rsidP="00E14B2A">
      <w:pPr>
        <w:spacing w:line="400" w:lineRule="exact"/>
        <w:rPr>
          <w:rFonts w:ascii="標楷體" w:eastAsia="標楷體" w:hAnsi="標楷體"/>
        </w:rPr>
      </w:pPr>
    </w:p>
    <w:p w:rsidR="00E14B2A" w:rsidRDefault="00E14B2A" w:rsidP="00E14B2A">
      <w:pPr>
        <w:spacing w:line="400" w:lineRule="exact"/>
        <w:rPr>
          <w:rFonts w:ascii="標楷體" w:eastAsia="標楷體" w:hAnsi="標楷體"/>
        </w:rPr>
      </w:pPr>
    </w:p>
    <w:p w:rsidR="00E14B2A" w:rsidRDefault="00E14B2A" w:rsidP="00E14B2A">
      <w:pPr>
        <w:spacing w:line="400" w:lineRule="exact"/>
        <w:rPr>
          <w:rFonts w:ascii="標楷體" w:eastAsia="標楷體" w:hAnsi="標楷體"/>
        </w:rPr>
      </w:pPr>
    </w:p>
    <w:p w:rsidR="00E14B2A" w:rsidRDefault="00E14B2A" w:rsidP="00E14B2A">
      <w:pPr>
        <w:spacing w:line="400" w:lineRule="exact"/>
        <w:rPr>
          <w:rFonts w:ascii="標楷體" w:eastAsia="標楷體" w:hAnsi="標楷體"/>
        </w:rPr>
      </w:pPr>
    </w:p>
    <w:p w:rsidR="00E14B2A" w:rsidRDefault="00E14B2A" w:rsidP="00E14B2A">
      <w:pPr>
        <w:spacing w:line="400" w:lineRule="exact"/>
        <w:rPr>
          <w:rFonts w:ascii="標楷體" w:eastAsia="標楷體" w:hAnsi="標楷體"/>
        </w:rPr>
      </w:pPr>
    </w:p>
    <w:p w:rsidR="00E14B2A" w:rsidRDefault="00E14B2A" w:rsidP="00E14B2A">
      <w:pPr>
        <w:spacing w:line="400" w:lineRule="exact"/>
        <w:rPr>
          <w:rFonts w:ascii="標楷體" w:eastAsia="標楷體" w:hAnsi="標楷體"/>
        </w:rPr>
      </w:pPr>
    </w:p>
    <w:p w:rsidR="00E14B2A" w:rsidRPr="005F7721" w:rsidRDefault="00E14B2A" w:rsidP="00E14B2A">
      <w:pPr>
        <w:ind w:right="98"/>
        <w:rPr>
          <w:rFonts w:ascii="細明體" w:eastAsia="細明體" w:hAnsi="Courier New"/>
        </w:rPr>
      </w:pPr>
    </w:p>
    <w:p w:rsidR="00E14B2A" w:rsidRPr="0052700E" w:rsidRDefault="00E14B2A" w:rsidP="00E14B2A">
      <w:pPr>
        <w:ind w:right="98"/>
        <w:rPr>
          <w:rFonts w:ascii="Calibri" w:hAnsi="Calibri"/>
          <w:szCs w:val="22"/>
        </w:rPr>
      </w:pPr>
    </w:p>
    <w:p w:rsidR="00E14B2A" w:rsidRP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Default="00E14B2A" w:rsidP="00BA1F16">
      <w:pPr>
        <w:ind w:right="98"/>
        <w:rPr>
          <w:rFonts w:ascii="細明體" w:eastAsia="細明體" w:hAnsi="Courier New"/>
        </w:rPr>
      </w:pPr>
    </w:p>
    <w:p w:rsidR="00E14B2A" w:rsidRPr="00F261C1" w:rsidRDefault="00E14B2A" w:rsidP="00BA1F16">
      <w:pPr>
        <w:ind w:right="98"/>
      </w:pPr>
    </w:p>
    <w:p w:rsidR="00FA3BA6" w:rsidRPr="00BA1F16" w:rsidRDefault="00FA3BA6" w:rsidP="003625DD">
      <w:pPr>
        <w:pStyle w:val="a4"/>
        <w:ind w:leftChars="232" w:left="557" w:right="-1594" w:firstLineChars="600" w:firstLine="1682"/>
        <w:rPr>
          <w:b/>
          <w:sz w:val="28"/>
        </w:rPr>
      </w:pPr>
    </w:p>
    <w:sectPr w:rsidR="00FA3BA6" w:rsidRPr="00BA1F16" w:rsidSect="00136697">
      <w:footerReference w:type="default" r:id="rId8"/>
      <w:pgSz w:w="11906" w:h="16838" w:code="9"/>
      <w:pgMar w:top="397" w:right="851" w:bottom="397" w:left="851" w:header="851" w:footer="7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DBA" w:rsidRDefault="00494DBA">
      <w:r>
        <w:separator/>
      </w:r>
    </w:p>
  </w:endnote>
  <w:endnote w:type="continuationSeparator" w:id="0">
    <w:p w:rsidR="00494DBA" w:rsidRDefault="0049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altName w:val="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華康儷中黑">
    <w:altName w:val="MS Gothic"/>
    <w:charset w:val="00"/>
    <w:family w:val="modern"/>
    <w:pitch w:val="fixed"/>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夹发砰">
    <w:altName w:val="Arial Unicode MS"/>
    <w:panose1 w:val="00000000000000000000"/>
    <w:charset w:val="86"/>
    <w:family w:val="auto"/>
    <w:notTrueType/>
    <w:pitch w:val="default"/>
    <w:sig w:usb0="00000000" w:usb1="080E0000" w:usb2="00000010" w:usb3="00000000" w:csb0="00040000" w:csb1="00000000"/>
  </w:font>
  <w:font w:name="·L³n¥¿¶ÂÅé,Bold">
    <w:altName w:val="Arial"/>
    <w:panose1 w:val="00000000000000000000"/>
    <w:charset w:val="00"/>
    <w:family w:val="swiss"/>
    <w:notTrueType/>
    <w:pitch w:val="default"/>
    <w:sig w:usb0="00000003" w:usb1="00000000" w:usb2="00000000" w:usb3="00000000" w:csb0="00000001" w:csb1="00000000"/>
  </w:font>
  <w:font w:name="稬硁タ堵砰,Bold">
    <w:altName w:val="Arial Unicode MS"/>
    <w:panose1 w:val="00000000000000000000"/>
    <w:charset w:val="86"/>
    <w:family w:val="auto"/>
    <w:notTrueType/>
    <w:pitch w:val="default"/>
    <w:sig w:usb0="00000000" w:usb1="080E0000" w:usb2="00000010" w:usb3="00000000" w:csb0="00040000" w:csb1="00000000"/>
  </w:font>
  <w:font w:name="DFHeiMedium-B5">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697" w:rsidRDefault="006B3D5F">
    <w:pPr>
      <w:pStyle w:val="ad"/>
      <w:jc w:val="center"/>
    </w:pPr>
    <w:r>
      <w:fldChar w:fldCharType="begin"/>
    </w:r>
    <w:r>
      <w:instrText xml:space="preserve"> PAGE   \* MERGEFORMAT </w:instrText>
    </w:r>
    <w:r>
      <w:fldChar w:fldCharType="separate"/>
    </w:r>
    <w:r w:rsidR="00E14B2A" w:rsidRPr="00E14B2A">
      <w:rPr>
        <w:noProof/>
        <w:lang w:val="zh-TW"/>
      </w:rPr>
      <w:t>6</w:t>
    </w:r>
    <w:r>
      <w:rPr>
        <w:noProof/>
        <w:lang w:val="zh-TW"/>
      </w:rPr>
      <w:fldChar w:fldCharType="end"/>
    </w:r>
  </w:p>
  <w:p w:rsidR="00136697" w:rsidRDefault="0013669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DBA" w:rsidRDefault="00494DBA">
      <w:r>
        <w:separator/>
      </w:r>
    </w:p>
  </w:footnote>
  <w:footnote w:type="continuationSeparator" w:id="0">
    <w:p w:rsidR="00494DBA" w:rsidRDefault="00494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637E7"/>
    <w:multiLevelType w:val="hybridMultilevel"/>
    <w:tmpl w:val="A34C3DF4"/>
    <w:lvl w:ilvl="0" w:tplc="B53A0C78">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 w15:restartNumberingAfterBreak="0">
    <w:nsid w:val="19D36F87"/>
    <w:multiLevelType w:val="hybridMultilevel"/>
    <w:tmpl w:val="F5EC21D6"/>
    <w:lvl w:ilvl="0" w:tplc="220CA38E">
      <w:start w:val="2"/>
      <w:numFmt w:val="taiwaneseCountingThousand"/>
      <w:lvlText w:val="%1、"/>
      <w:lvlJc w:val="left"/>
      <w:pPr>
        <w:tabs>
          <w:tab w:val="num" w:pos="670"/>
        </w:tabs>
        <w:ind w:left="670" w:hanging="450"/>
      </w:pPr>
      <w:rPr>
        <w:rFonts w:hint="default"/>
      </w:rPr>
    </w:lvl>
    <w:lvl w:ilvl="1" w:tplc="04090019" w:tentative="1">
      <w:start w:val="1"/>
      <w:numFmt w:val="ideographTraditional"/>
      <w:lvlText w:val="%2、"/>
      <w:lvlJc w:val="left"/>
      <w:pPr>
        <w:tabs>
          <w:tab w:val="num" w:pos="1180"/>
        </w:tabs>
        <w:ind w:left="1180" w:hanging="480"/>
      </w:pPr>
    </w:lvl>
    <w:lvl w:ilvl="2" w:tplc="0409001B" w:tentative="1">
      <w:start w:val="1"/>
      <w:numFmt w:val="lowerRoman"/>
      <w:lvlText w:val="%3."/>
      <w:lvlJc w:val="right"/>
      <w:pPr>
        <w:tabs>
          <w:tab w:val="num" w:pos="1660"/>
        </w:tabs>
        <w:ind w:left="1660" w:hanging="480"/>
      </w:pPr>
    </w:lvl>
    <w:lvl w:ilvl="3" w:tplc="0409000F" w:tentative="1">
      <w:start w:val="1"/>
      <w:numFmt w:val="decimal"/>
      <w:lvlText w:val="%4."/>
      <w:lvlJc w:val="left"/>
      <w:pPr>
        <w:tabs>
          <w:tab w:val="num" w:pos="2140"/>
        </w:tabs>
        <w:ind w:left="2140" w:hanging="480"/>
      </w:pPr>
    </w:lvl>
    <w:lvl w:ilvl="4" w:tplc="04090019" w:tentative="1">
      <w:start w:val="1"/>
      <w:numFmt w:val="ideographTraditional"/>
      <w:lvlText w:val="%5、"/>
      <w:lvlJc w:val="left"/>
      <w:pPr>
        <w:tabs>
          <w:tab w:val="num" w:pos="2620"/>
        </w:tabs>
        <w:ind w:left="2620" w:hanging="480"/>
      </w:pPr>
    </w:lvl>
    <w:lvl w:ilvl="5" w:tplc="0409001B" w:tentative="1">
      <w:start w:val="1"/>
      <w:numFmt w:val="lowerRoman"/>
      <w:lvlText w:val="%6."/>
      <w:lvlJc w:val="right"/>
      <w:pPr>
        <w:tabs>
          <w:tab w:val="num" w:pos="3100"/>
        </w:tabs>
        <w:ind w:left="3100" w:hanging="480"/>
      </w:pPr>
    </w:lvl>
    <w:lvl w:ilvl="6" w:tplc="0409000F" w:tentative="1">
      <w:start w:val="1"/>
      <w:numFmt w:val="decimal"/>
      <w:lvlText w:val="%7."/>
      <w:lvlJc w:val="left"/>
      <w:pPr>
        <w:tabs>
          <w:tab w:val="num" w:pos="3580"/>
        </w:tabs>
        <w:ind w:left="3580" w:hanging="480"/>
      </w:pPr>
    </w:lvl>
    <w:lvl w:ilvl="7" w:tplc="04090019" w:tentative="1">
      <w:start w:val="1"/>
      <w:numFmt w:val="ideographTraditional"/>
      <w:lvlText w:val="%8、"/>
      <w:lvlJc w:val="left"/>
      <w:pPr>
        <w:tabs>
          <w:tab w:val="num" w:pos="4060"/>
        </w:tabs>
        <w:ind w:left="4060" w:hanging="480"/>
      </w:pPr>
    </w:lvl>
    <w:lvl w:ilvl="8" w:tplc="0409001B" w:tentative="1">
      <w:start w:val="1"/>
      <w:numFmt w:val="lowerRoman"/>
      <w:lvlText w:val="%9."/>
      <w:lvlJc w:val="right"/>
      <w:pPr>
        <w:tabs>
          <w:tab w:val="num" w:pos="4540"/>
        </w:tabs>
        <w:ind w:left="4540" w:hanging="480"/>
      </w:pPr>
    </w:lvl>
  </w:abstractNum>
  <w:abstractNum w:abstractNumId="2" w15:restartNumberingAfterBreak="0">
    <w:nsid w:val="23EA782D"/>
    <w:multiLevelType w:val="hybridMultilevel"/>
    <w:tmpl w:val="1A4E6A48"/>
    <w:lvl w:ilvl="0" w:tplc="DCBA77FA">
      <w:start w:val="5"/>
      <w:numFmt w:val="bullet"/>
      <w:lvlText w:val="※"/>
      <w:lvlJc w:val="left"/>
      <w:pPr>
        <w:tabs>
          <w:tab w:val="num" w:pos="360"/>
        </w:tabs>
        <w:ind w:left="360" w:hanging="36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581733A"/>
    <w:multiLevelType w:val="hybridMultilevel"/>
    <w:tmpl w:val="3EBC0F16"/>
    <w:lvl w:ilvl="0" w:tplc="470C130E">
      <w:start w:val="1"/>
      <w:numFmt w:val="decimal"/>
      <w:lvlText w:val="%1."/>
      <w:lvlJc w:val="left"/>
      <w:pPr>
        <w:ind w:left="458" w:hanging="360"/>
      </w:pPr>
      <w:rPr>
        <w:rFonts w:hint="default"/>
      </w:rPr>
    </w:lvl>
    <w:lvl w:ilvl="1" w:tplc="04090019" w:tentative="1">
      <w:start w:val="1"/>
      <w:numFmt w:val="ideographTraditional"/>
      <w:lvlText w:val="%2、"/>
      <w:lvlJc w:val="left"/>
      <w:pPr>
        <w:ind w:left="1058" w:hanging="480"/>
      </w:pPr>
    </w:lvl>
    <w:lvl w:ilvl="2" w:tplc="0409001B" w:tentative="1">
      <w:start w:val="1"/>
      <w:numFmt w:val="lowerRoman"/>
      <w:lvlText w:val="%3."/>
      <w:lvlJc w:val="right"/>
      <w:pPr>
        <w:ind w:left="1538" w:hanging="480"/>
      </w:pPr>
    </w:lvl>
    <w:lvl w:ilvl="3" w:tplc="0409000F" w:tentative="1">
      <w:start w:val="1"/>
      <w:numFmt w:val="decimal"/>
      <w:lvlText w:val="%4."/>
      <w:lvlJc w:val="left"/>
      <w:pPr>
        <w:ind w:left="2018" w:hanging="480"/>
      </w:pPr>
    </w:lvl>
    <w:lvl w:ilvl="4" w:tplc="04090019" w:tentative="1">
      <w:start w:val="1"/>
      <w:numFmt w:val="ideographTraditional"/>
      <w:lvlText w:val="%5、"/>
      <w:lvlJc w:val="left"/>
      <w:pPr>
        <w:ind w:left="2498" w:hanging="480"/>
      </w:pPr>
    </w:lvl>
    <w:lvl w:ilvl="5" w:tplc="0409001B" w:tentative="1">
      <w:start w:val="1"/>
      <w:numFmt w:val="lowerRoman"/>
      <w:lvlText w:val="%6."/>
      <w:lvlJc w:val="right"/>
      <w:pPr>
        <w:ind w:left="2978" w:hanging="480"/>
      </w:pPr>
    </w:lvl>
    <w:lvl w:ilvl="6" w:tplc="0409000F" w:tentative="1">
      <w:start w:val="1"/>
      <w:numFmt w:val="decimal"/>
      <w:lvlText w:val="%7."/>
      <w:lvlJc w:val="left"/>
      <w:pPr>
        <w:ind w:left="3458" w:hanging="480"/>
      </w:pPr>
    </w:lvl>
    <w:lvl w:ilvl="7" w:tplc="04090019" w:tentative="1">
      <w:start w:val="1"/>
      <w:numFmt w:val="ideographTraditional"/>
      <w:lvlText w:val="%8、"/>
      <w:lvlJc w:val="left"/>
      <w:pPr>
        <w:ind w:left="3938" w:hanging="480"/>
      </w:pPr>
    </w:lvl>
    <w:lvl w:ilvl="8" w:tplc="0409001B" w:tentative="1">
      <w:start w:val="1"/>
      <w:numFmt w:val="lowerRoman"/>
      <w:lvlText w:val="%9."/>
      <w:lvlJc w:val="right"/>
      <w:pPr>
        <w:ind w:left="4418" w:hanging="480"/>
      </w:pPr>
    </w:lvl>
  </w:abstractNum>
  <w:abstractNum w:abstractNumId="4" w15:restartNumberingAfterBreak="0">
    <w:nsid w:val="26F5474D"/>
    <w:multiLevelType w:val="hybridMultilevel"/>
    <w:tmpl w:val="60DC417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31D160A4"/>
    <w:multiLevelType w:val="hybridMultilevel"/>
    <w:tmpl w:val="09126D86"/>
    <w:lvl w:ilvl="0" w:tplc="3AF8BA3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24F4EA4"/>
    <w:multiLevelType w:val="singleLevel"/>
    <w:tmpl w:val="749ABF10"/>
    <w:lvl w:ilvl="0">
      <w:start w:val="1"/>
      <w:numFmt w:val="decimal"/>
      <w:lvlText w:val="%1."/>
      <w:lvlJc w:val="left"/>
      <w:pPr>
        <w:tabs>
          <w:tab w:val="num" w:pos="180"/>
        </w:tabs>
        <w:ind w:left="180" w:hanging="180"/>
      </w:pPr>
      <w:rPr>
        <w:rFonts w:hint="eastAsia"/>
      </w:rPr>
    </w:lvl>
  </w:abstractNum>
  <w:abstractNum w:abstractNumId="7" w15:restartNumberingAfterBreak="0">
    <w:nsid w:val="32E81E8D"/>
    <w:multiLevelType w:val="hybridMultilevel"/>
    <w:tmpl w:val="BE460C04"/>
    <w:lvl w:ilvl="0" w:tplc="8868655A">
      <w:start w:val="1"/>
      <w:numFmt w:val="decimal"/>
      <w:lvlText w:val="%1."/>
      <w:lvlJc w:val="left"/>
      <w:pPr>
        <w:tabs>
          <w:tab w:val="num" w:pos="653"/>
        </w:tabs>
        <w:ind w:left="653" w:hanging="360"/>
      </w:pPr>
      <w:rPr>
        <w:rFonts w:hint="default"/>
      </w:rPr>
    </w:lvl>
    <w:lvl w:ilvl="1" w:tplc="04090019" w:tentative="1">
      <w:start w:val="1"/>
      <w:numFmt w:val="ideographTraditional"/>
      <w:lvlText w:val="%2、"/>
      <w:lvlJc w:val="left"/>
      <w:pPr>
        <w:tabs>
          <w:tab w:val="num" w:pos="1253"/>
        </w:tabs>
        <w:ind w:left="1253" w:hanging="480"/>
      </w:pPr>
    </w:lvl>
    <w:lvl w:ilvl="2" w:tplc="0409001B" w:tentative="1">
      <w:start w:val="1"/>
      <w:numFmt w:val="lowerRoman"/>
      <w:lvlText w:val="%3."/>
      <w:lvlJc w:val="right"/>
      <w:pPr>
        <w:tabs>
          <w:tab w:val="num" w:pos="1733"/>
        </w:tabs>
        <w:ind w:left="1733" w:hanging="480"/>
      </w:pPr>
    </w:lvl>
    <w:lvl w:ilvl="3" w:tplc="0409000F" w:tentative="1">
      <w:start w:val="1"/>
      <w:numFmt w:val="decimal"/>
      <w:lvlText w:val="%4."/>
      <w:lvlJc w:val="left"/>
      <w:pPr>
        <w:tabs>
          <w:tab w:val="num" w:pos="2213"/>
        </w:tabs>
        <w:ind w:left="2213" w:hanging="480"/>
      </w:pPr>
    </w:lvl>
    <w:lvl w:ilvl="4" w:tplc="04090019" w:tentative="1">
      <w:start w:val="1"/>
      <w:numFmt w:val="ideographTraditional"/>
      <w:lvlText w:val="%5、"/>
      <w:lvlJc w:val="left"/>
      <w:pPr>
        <w:tabs>
          <w:tab w:val="num" w:pos="2693"/>
        </w:tabs>
        <w:ind w:left="2693" w:hanging="480"/>
      </w:pPr>
    </w:lvl>
    <w:lvl w:ilvl="5" w:tplc="0409001B" w:tentative="1">
      <w:start w:val="1"/>
      <w:numFmt w:val="lowerRoman"/>
      <w:lvlText w:val="%6."/>
      <w:lvlJc w:val="right"/>
      <w:pPr>
        <w:tabs>
          <w:tab w:val="num" w:pos="3173"/>
        </w:tabs>
        <w:ind w:left="3173" w:hanging="480"/>
      </w:pPr>
    </w:lvl>
    <w:lvl w:ilvl="6" w:tplc="0409000F" w:tentative="1">
      <w:start w:val="1"/>
      <w:numFmt w:val="decimal"/>
      <w:lvlText w:val="%7."/>
      <w:lvlJc w:val="left"/>
      <w:pPr>
        <w:tabs>
          <w:tab w:val="num" w:pos="3653"/>
        </w:tabs>
        <w:ind w:left="3653" w:hanging="480"/>
      </w:pPr>
    </w:lvl>
    <w:lvl w:ilvl="7" w:tplc="04090019" w:tentative="1">
      <w:start w:val="1"/>
      <w:numFmt w:val="ideographTraditional"/>
      <w:lvlText w:val="%8、"/>
      <w:lvlJc w:val="left"/>
      <w:pPr>
        <w:tabs>
          <w:tab w:val="num" w:pos="4133"/>
        </w:tabs>
        <w:ind w:left="4133" w:hanging="480"/>
      </w:pPr>
    </w:lvl>
    <w:lvl w:ilvl="8" w:tplc="0409001B" w:tentative="1">
      <w:start w:val="1"/>
      <w:numFmt w:val="lowerRoman"/>
      <w:lvlText w:val="%9."/>
      <w:lvlJc w:val="right"/>
      <w:pPr>
        <w:tabs>
          <w:tab w:val="num" w:pos="4613"/>
        </w:tabs>
        <w:ind w:left="4613" w:hanging="480"/>
      </w:pPr>
    </w:lvl>
  </w:abstractNum>
  <w:abstractNum w:abstractNumId="8" w15:restartNumberingAfterBreak="0">
    <w:nsid w:val="3B9F7A6D"/>
    <w:multiLevelType w:val="singleLevel"/>
    <w:tmpl w:val="06600D70"/>
    <w:lvl w:ilvl="0">
      <w:start w:val="1"/>
      <w:numFmt w:val="decimal"/>
      <w:lvlText w:val="%1."/>
      <w:lvlJc w:val="left"/>
      <w:pPr>
        <w:tabs>
          <w:tab w:val="num" w:pos="180"/>
        </w:tabs>
        <w:ind w:left="180" w:hanging="180"/>
      </w:pPr>
      <w:rPr>
        <w:rFonts w:hint="eastAsia"/>
      </w:rPr>
    </w:lvl>
  </w:abstractNum>
  <w:abstractNum w:abstractNumId="9" w15:restartNumberingAfterBreak="0">
    <w:nsid w:val="3E01690A"/>
    <w:multiLevelType w:val="hybridMultilevel"/>
    <w:tmpl w:val="C1324778"/>
    <w:lvl w:ilvl="0" w:tplc="1C740D18">
      <w:start w:val="1"/>
      <w:numFmt w:val="taiwaneseCountingThousand"/>
      <w:lvlText w:val="%1、"/>
      <w:lvlJc w:val="left"/>
      <w:pPr>
        <w:tabs>
          <w:tab w:val="num" w:pos="890"/>
        </w:tabs>
        <w:ind w:left="890" w:hanging="450"/>
      </w:pPr>
      <w:rPr>
        <w:rFonts w:hint="default"/>
      </w:rPr>
    </w:lvl>
    <w:lvl w:ilvl="1" w:tplc="04090019" w:tentative="1">
      <w:start w:val="1"/>
      <w:numFmt w:val="ideographTraditional"/>
      <w:lvlText w:val="%2、"/>
      <w:lvlJc w:val="left"/>
      <w:pPr>
        <w:tabs>
          <w:tab w:val="num" w:pos="1400"/>
        </w:tabs>
        <w:ind w:left="1400" w:hanging="480"/>
      </w:pPr>
    </w:lvl>
    <w:lvl w:ilvl="2" w:tplc="0409001B" w:tentative="1">
      <w:start w:val="1"/>
      <w:numFmt w:val="lowerRoman"/>
      <w:lvlText w:val="%3."/>
      <w:lvlJc w:val="right"/>
      <w:pPr>
        <w:tabs>
          <w:tab w:val="num" w:pos="1880"/>
        </w:tabs>
        <w:ind w:left="1880" w:hanging="480"/>
      </w:pPr>
    </w:lvl>
    <w:lvl w:ilvl="3" w:tplc="0409000F" w:tentative="1">
      <w:start w:val="1"/>
      <w:numFmt w:val="decimal"/>
      <w:lvlText w:val="%4."/>
      <w:lvlJc w:val="left"/>
      <w:pPr>
        <w:tabs>
          <w:tab w:val="num" w:pos="2360"/>
        </w:tabs>
        <w:ind w:left="2360" w:hanging="480"/>
      </w:pPr>
    </w:lvl>
    <w:lvl w:ilvl="4" w:tplc="04090019" w:tentative="1">
      <w:start w:val="1"/>
      <w:numFmt w:val="ideographTraditional"/>
      <w:lvlText w:val="%5、"/>
      <w:lvlJc w:val="left"/>
      <w:pPr>
        <w:tabs>
          <w:tab w:val="num" w:pos="2840"/>
        </w:tabs>
        <w:ind w:left="2840" w:hanging="480"/>
      </w:pPr>
    </w:lvl>
    <w:lvl w:ilvl="5" w:tplc="0409001B" w:tentative="1">
      <w:start w:val="1"/>
      <w:numFmt w:val="lowerRoman"/>
      <w:lvlText w:val="%6."/>
      <w:lvlJc w:val="right"/>
      <w:pPr>
        <w:tabs>
          <w:tab w:val="num" w:pos="3320"/>
        </w:tabs>
        <w:ind w:left="3320" w:hanging="480"/>
      </w:pPr>
    </w:lvl>
    <w:lvl w:ilvl="6" w:tplc="0409000F" w:tentative="1">
      <w:start w:val="1"/>
      <w:numFmt w:val="decimal"/>
      <w:lvlText w:val="%7."/>
      <w:lvlJc w:val="left"/>
      <w:pPr>
        <w:tabs>
          <w:tab w:val="num" w:pos="3800"/>
        </w:tabs>
        <w:ind w:left="3800" w:hanging="480"/>
      </w:pPr>
    </w:lvl>
    <w:lvl w:ilvl="7" w:tplc="04090019" w:tentative="1">
      <w:start w:val="1"/>
      <w:numFmt w:val="ideographTraditional"/>
      <w:lvlText w:val="%8、"/>
      <w:lvlJc w:val="left"/>
      <w:pPr>
        <w:tabs>
          <w:tab w:val="num" w:pos="4280"/>
        </w:tabs>
        <w:ind w:left="4280" w:hanging="480"/>
      </w:pPr>
    </w:lvl>
    <w:lvl w:ilvl="8" w:tplc="0409001B" w:tentative="1">
      <w:start w:val="1"/>
      <w:numFmt w:val="lowerRoman"/>
      <w:lvlText w:val="%9."/>
      <w:lvlJc w:val="right"/>
      <w:pPr>
        <w:tabs>
          <w:tab w:val="num" w:pos="4760"/>
        </w:tabs>
        <w:ind w:left="4760" w:hanging="480"/>
      </w:pPr>
    </w:lvl>
  </w:abstractNum>
  <w:abstractNum w:abstractNumId="10" w15:restartNumberingAfterBreak="0">
    <w:nsid w:val="45982164"/>
    <w:multiLevelType w:val="hybridMultilevel"/>
    <w:tmpl w:val="751AC5A0"/>
    <w:lvl w:ilvl="0" w:tplc="81923E54">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1" w15:restartNumberingAfterBreak="0">
    <w:nsid w:val="45D37BC3"/>
    <w:multiLevelType w:val="hybridMultilevel"/>
    <w:tmpl w:val="A246E508"/>
    <w:lvl w:ilvl="0" w:tplc="5BE00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D0267C"/>
    <w:multiLevelType w:val="hybridMultilevel"/>
    <w:tmpl w:val="7CCC373A"/>
    <w:lvl w:ilvl="0" w:tplc="68D05940">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3" w15:restartNumberingAfterBreak="0">
    <w:nsid w:val="5C2A13CF"/>
    <w:multiLevelType w:val="hybridMultilevel"/>
    <w:tmpl w:val="12243D00"/>
    <w:lvl w:ilvl="0" w:tplc="B5DAFE9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DA670D"/>
    <w:multiLevelType w:val="hybridMultilevel"/>
    <w:tmpl w:val="ABD45F1A"/>
    <w:lvl w:ilvl="0" w:tplc="8140E84E">
      <w:start w:val="1"/>
      <w:numFmt w:val="decimal"/>
      <w:lvlText w:val="%1."/>
      <w:lvlJc w:val="left"/>
      <w:pPr>
        <w:ind w:left="417" w:hanging="360"/>
      </w:pPr>
      <w:rPr>
        <w:rFonts w:hint="default"/>
        <w:b w:val="0"/>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5" w15:restartNumberingAfterBreak="0">
    <w:nsid w:val="65B52392"/>
    <w:multiLevelType w:val="hybridMultilevel"/>
    <w:tmpl w:val="9A4A8330"/>
    <w:lvl w:ilvl="0" w:tplc="59CA32D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A5519A8"/>
    <w:multiLevelType w:val="hybridMultilevel"/>
    <w:tmpl w:val="A7060C34"/>
    <w:lvl w:ilvl="0" w:tplc="89B8E83C">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A9A5569"/>
    <w:multiLevelType w:val="singleLevel"/>
    <w:tmpl w:val="C23E38AA"/>
    <w:lvl w:ilvl="0">
      <w:start w:val="1"/>
      <w:numFmt w:val="decimal"/>
      <w:lvlText w:val="%1."/>
      <w:lvlJc w:val="left"/>
      <w:pPr>
        <w:tabs>
          <w:tab w:val="num" w:pos="180"/>
        </w:tabs>
        <w:ind w:left="180" w:hanging="180"/>
      </w:pPr>
      <w:rPr>
        <w:rFonts w:hint="eastAsia"/>
        <w:b w:val="0"/>
      </w:rPr>
    </w:lvl>
  </w:abstractNum>
  <w:num w:numId="1">
    <w:abstractNumId w:val="8"/>
  </w:num>
  <w:num w:numId="2">
    <w:abstractNumId w:val="17"/>
  </w:num>
  <w:num w:numId="3">
    <w:abstractNumId w:val="6"/>
  </w:num>
  <w:num w:numId="4">
    <w:abstractNumId w:val="15"/>
  </w:num>
  <w:num w:numId="5">
    <w:abstractNumId w:val="7"/>
  </w:num>
  <w:num w:numId="6">
    <w:abstractNumId w:val="5"/>
  </w:num>
  <w:num w:numId="7">
    <w:abstractNumId w:val="2"/>
  </w:num>
  <w:num w:numId="8">
    <w:abstractNumId w:val="16"/>
  </w:num>
  <w:num w:numId="9">
    <w:abstractNumId w:val="1"/>
  </w:num>
  <w:num w:numId="10">
    <w:abstractNumId w:val="9"/>
  </w:num>
  <w:num w:numId="11">
    <w:abstractNumId w:val="10"/>
  </w:num>
  <w:num w:numId="12">
    <w:abstractNumId w:val="11"/>
  </w:num>
  <w:num w:numId="13">
    <w:abstractNumId w:val="14"/>
  </w:num>
  <w:num w:numId="14">
    <w:abstractNumId w:val="0"/>
  </w:num>
  <w:num w:numId="15">
    <w:abstractNumId w:val="12"/>
  </w:num>
  <w:num w:numId="16">
    <w:abstractNumId w:val="13"/>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41F"/>
    <w:rsid w:val="00011522"/>
    <w:rsid w:val="00011973"/>
    <w:rsid w:val="00013E0E"/>
    <w:rsid w:val="00016CC7"/>
    <w:rsid w:val="00025EC5"/>
    <w:rsid w:val="00033081"/>
    <w:rsid w:val="00035DFC"/>
    <w:rsid w:val="000501FE"/>
    <w:rsid w:val="00050CB2"/>
    <w:rsid w:val="0006179C"/>
    <w:rsid w:val="00063186"/>
    <w:rsid w:val="000633C4"/>
    <w:rsid w:val="000660F5"/>
    <w:rsid w:val="00073B67"/>
    <w:rsid w:val="000741BC"/>
    <w:rsid w:val="00077DF6"/>
    <w:rsid w:val="000818EB"/>
    <w:rsid w:val="00083EF6"/>
    <w:rsid w:val="0008475F"/>
    <w:rsid w:val="000970DE"/>
    <w:rsid w:val="000A0B3E"/>
    <w:rsid w:val="000A16C1"/>
    <w:rsid w:val="000A5BF5"/>
    <w:rsid w:val="000B0FF4"/>
    <w:rsid w:val="000B36D6"/>
    <w:rsid w:val="000C44AF"/>
    <w:rsid w:val="000C7083"/>
    <w:rsid w:val="000D29F9"/>
    <w:rsid w:val="000E2215"/>
    <w:rsid w:val="000E2249"/>
    <w:rsid w:val="000E40B9"/>
    <w:rsid w:val="000F268C"/>
    <w:rsid w:val="000F3D2D"/>
    <w:rsid w:val="00102A4D"/>
    <w:rsid w:val="00102D8A"/>
    <w:rsid w:val="00105F96"/>
    <w:rsid w:val="001077C7"/>
    <w:rsid w:val="00116FBC"/>
    <w:rsid w:val="00117EC9"/>
    <w:rsid w:val="00121A7D"/>
    <w:rsid w:val="00122535"/>
    <w:rsid w:val="001235A4"/>
    <w:rsid w:val="001237A7"/>
    <w:rsid w:val="001275C3"/>
    <w:rsid w:val="00127E36"/>
    <w:rsid w:val="00133A5E"/>
    <w:rsid w:val="001349B1"/>
    <w:rsid w:val="00136697"/>
    <w:rsid w:val="00145B96"/>
    <w:rsid w:val="00147FFB"/>
    <w:rsid w:val="00151F6D"/>
    <w:rsid w:val="0015518F"/>
    <w:rsid w:val="00161FA4"/>
    <w:rsid w:val="0016650F"/>
    <w:rsid w:val="00174902"/>
    <w:rsid w:val="0018422A"/>
    <w:rsid w:val="001913D8"/>
    <w:rsid w:val="00193986"/>
    <w:rsid w:val="00193F00"/>
    <w:rsid w:val="001A1D7F"/>
    <w:rsid w:val="001A1DAB"/>
    <w:rsid w:val="001B0201"/>
    <w:rsid w:val="001B100B"/>
    <w:rsid w:val="001B50F7"/>
    <w:rsid w:val="001C3D14"/>
    <w:rsid w:val="001C3E0D"/>
    <w:rsid w:val="001D365F"/>
    <w:rsid w:val="001D48ED"/>
    <w:rsid w:val="001E090D"/>
    <w:rsid w:val="001E0B27"/>
    <w:rsid w:val="001E5592"/>
    <w:rsid w:val="001E676E"/>
    <w:rsid w:val="001F0A87"/>
    <w:rsid w:val="002024D4"/>
    <w:rsid w:val="0020251E"/>
    <w:rsid w:val="00210E06"/>
    <w:rsid w:val="00211561"/>
    <w:rsid w:val="00212306"/>
    <w:rsid w:val="00212E06"/>
    <w:rsid w:val="0021457E"/>
    <w:rsid w:val="00221131"/>
    <w:rsid w:val="00224034"/>
    <w:rsid w:val="00231960"/>
    <w:rsid w:val="002333A2"/>
    <w:rsid w:val="00236C92"/>
    <w:rsid w:val="00254607"/>
    <w:rsid w:val="00262985"/>
    <w:rsid w:val="0026444F"/>
    <w:rsid w:val="002672CB"/>
    <w:rsid w:val="00271570"/>
    <w:rsid w:val="0027159C"/>
    <w:rsid w:val="0027347E"/>
    <w:rsid w:val="00275284"/>
    <w:rsid w:val="00276B10"/>
    <w:rsid w:val="00277346"/>
    <w:rsid w:val="002808AA"/>
    <w:rsid w:val="00282296"/>
    <w:rsid w:val="00283A0C"/>
    <w:rsid w:val="00287C61"/>
    <w:rsid w:val="00291489"/>
    <w:rsid w:val="0029355F"/>
    <w:rsid w:val="00295B0D"/>
    <w:rsid w:val="002A2F0A"/>
    <w:rsid w:val="002A6997"/>
    <w:rsid w:val="002A6C69"/>
    <w:rsid w:val="002A7FA5"/>
    <w:rsid w:val="002B799A"/>
    <w:rsid w:val="002C57CB"/>
    <w:rsid w:val="002C7EDB"/>
    <w:rsid w:val="002D667B"/>
    <w:rsid w:val="002E37B7"/>
    <w:rsid w:val="002F2D62"/>
    <w:rsid w:val="002F3E39"/>
    <w:rsid w:val="002F4C22"/>
    <w:rsid w:val="002F6C23"/>
    <w:rsid w:val="002F6CEF"/>
    <w:rsid w:val="00310B28"/>
    <w:rsid w:val="00314CD1"/>
    <w:rsid w:val="003216CF"/>
    <w:rsid w:val="00322CD9"/>
    <w:rsid w:val="003232D2"/>
    <w:rsid w:val="00334D9E"/>
    <w:rsid w:val="003360A7"/>
    <w:rsid w:val="00343193"/>
    <w:rsid w:val="003441CE"/>
    <w:rsid w:val="003532ED"/>
    <w:rsid w:val="00354375"/>
    <w:rsid w:val="003557B7"/>
    <w:rsid w:val="00357AB5"/>
    <w:rsid w:val="00361742"/>
    <w:rsid w:val="003625DD"/>
    <w:rsid w:val="003643D7"/>
    <w:rsid w:val="00365105"/>
    <w:rsid w:val="0036567A"/>
    <w:rsid w:val="003706B5"/>
    <w:rsid w:val="00371476"/>
    <w:rsid w:val="003807A1"/>
    <w:rsid w:val="003818DB"/>
    <w:rsid w:val="00387AE7"/>
    <w:rsid w:val="00392A35"/>
    <w:rsid w:val="00393795"/>
    <w:rsid w:val="00397CD2"/>
    <w:rsid w:val="003A018C"/>
    <w:rsid w:val="003A15C5"/>
    <w:rsid w:val="003A2CDD"/>
    <w:rsid w:val="003A57F4"/>
    <w:rsid w:val="003A5D54"/>
    <w:rsid w:val="003B30D6"/>
    <w:rsid w:val="003B6BFF"/>
    <w:rsid w:val="003B6C94"/>
    <w:rsid w:val="003C335F"/>
    <w:rsid w:val="003C3C98"/>
    <w:rsid w:val="003C3D9D"/>
    <w:rsid w:val="003C7297"/>
    <w:rsid w:val="003D421B"/>
    <w:rsid w:val="003E3986"/>
    <w:rsid w:val="003E7DD7"/>
    <w:rsid w:val="003F071B"/>
    <w:rsid w:val="00402F25"/>
    <w:rsid w:val="00403CED"/>
    <w:rsid w:val="004116CB"/>
    <w:rsid w:val="00412882"/>
    <w:rsid w:val="00413B46"/>
    <w:rsid w:val="004224DD"/>
    <w:rsid w:val="004262D0"/>
    <w:rsid w:val="004304F7"/>
    <w:rsid w:val="00432BC8"/>
    <w:rsid w:val="004340A1"/>
    <w:rsid w:val="00436854"/>
    <w:rsid w:val="00437506"/>
    <w:rsid w:val="00443947"/>
    <w:rsid w:val="00445DEC"/>
    <w:rsid w:val="00453E5E"/>
    <w:rsid w:val="0046034F"/>
    <w:rsid w:val="0046574C"/>
    <w:rsid w:val="00465811"/>
    <w:rsid w:val="0047200C"/>
    <w:rsid w:val="00474A1A"/>
    <w:rsid w:val="0047689F"/>
    <w:rsid w:val="004815D9"/>
    <w:rsid w:val="00484466"/>
    <w:rsid w:val="004845D7"/>
    <w:rsid w:val="0048510F"/>
    <w:rsid w:val="00485734"/>
    <w:rsid w:val="00487FD6"/>
    <w:rsid w:val="004945F7"/>
    <w:rsid w:val="00494DBA"/>
    <w:rsid w:val="004A154A"/>
    <w:rsid w:val="004A2E62"/>
    <w:rsid w:val="004B3477"/>
    <w:rsid w:val="004B3F40"/>
    <w:rsid w:val="004B5869"/>
    <w:rsid w:val="004C12F9"/>
    <w:rsid w:val="004C704D"/>
    <w:rsid w:val="004D1BCB"/>
    <w:rsid w:val="004D4975"/>
    <w:rsid w:val="004E14B3"/>
    <w:rsid w:val="004E51E5"/>
    <w:rsid w:val="004E61C2"/>
    <w:rsid w:val="004F551D"/>
    <w:rsid w:val="004F742D"/>
    <w:rsid w:val="004F7742"/>
    <w:rsid w:val="00506CE3"/>
    <w:rsid w:val="00512FE8"/>
    <w:rsid w:val="00515214"/>
    <w:rsid w:val="00521BB4"/>
    <w:rsid w:val="00525ABB"/>
    <w:rsid w:val="00532C4F"/>
    <w:rsid w:val="00543F89"/>
    <w:rsid w:val="00552A19"/>
    <w:rsid w:val="005566D4"/>
    <w:rsid w:val="005566D9"/>
    <w:rsid w:val="0058543D"/>
    <w:rsid w:val="00587F0B"/>
    <w:rsid w:val="0059006D"/>
    <w:rsid w:val="005904ED"/>
    <w:rsid w:val="00591DDA"/>
    <w:rsid w:val="0059228C"/>
    <w:rsid w:val="00592C43"/>
    <w:rsid w:val="00593D8E"/>
    <w:rsid w:val="005948DD"/>
    <w:rsid w:val="0059611E"/>
    <w:rsid w:val="005A017C"/>
    <w:rsid w:val="005A1FA5"/>
    <w:rsid w:val="005A4CCC"/>
    <w:rsid w:val="005B0EAF"/>
    <w:rsid w:val="005C1994"/>
    <w:rsid w:val="005C5B13"/>
    <w:rsid w:val="005D1BBB"/>
    <w:rsid w:val="005D1F32"/>
    <w:rsid w:val="005D2CA5"/>
    <w:rsid w:val="005D2CA8"/>
    <w:rsid w:val="005D4FFE"/>
    <w:rsid w:val="005E05E8"/>
    <w:rsid w:val="005E27A9"/>
    <w:rsid w:val="005E6F7A"/>
    <w:rsid w:val="005F052D"/>
    <w:rsid w:val="005F47A8"/>
    <w:rsid w:val="005F5882"/>
    <w:rsid w:val="0060015D"/>
    <w:rsid w:val="00604E36"/>
    <w:rsid w:val="00605933"/>
    <w:rsid w:val="00611B09"/>
    <w:rsid w:val="006218D5"/>
    <w:rsid w:val="006231BB"/>
    <w:rsid w:val="00630313"/>
    <w:rsid w:val="00631334"/>
    <w:rsid w:val="006321B7"/>
    <w:rsid w:val="0064101B"/>
    <w:rsid w:val="006537D7"/>
    <w:rsid w:val="0065532C"/>
    <w:rsid w:val="006677C1"/>
    <w:rsid w:val="0066788F"/>
    <w:rsid w:val="00681685"/>
    <w:rsid w:val="006823A2"/>
    <w:rsid w:val="00682D16"/>
    <w:rsid w:val="00685CEF"/>
    <w:rsid w:val="006905A7"/>
    <w:rsid w:val="00693E97"/>
    <w:rsid w:val="00697E59"/>
    <w:rsid w:val="006A20C4"/>
    <w:rsid w:val="006A2DD3"/>
    <w:rsid w:val="006A678E"/>
    <w:rsid w:val="006B3D5F"/>
    <w:rsid w:val="006B4A13"/>
    <w:rsid w:val="006C1899"/>
    <w:rsid w:val="006C57B0"/>
    <w:rsid w:val="006D51A0"/>
    <w:rsid w:val="006F35D9"/>
    <w:rsid w:val="006F3D9F"/>
    <w:rsid w:val="006F59C9"/>
    <w:rsid w:val="006F6163"/>
    <w:rsid w:val="006F65D1"/>
    <w:rsid w:val="00701CBB"/>
    <w:rsid w:val="00703CCE"/>
    <w:rsid w:val="00705E69"/>
    <w:rsid w:val="00707ECA"/>
    <w:rsid w:val="00711326"/>
    <w:rsid w:val="0071311A"/>
    <w:rsid w:val="00715314"/>
    <w:rsid w:val="00721E05"/>
    <w:rsid w:val="00731EB0"/>
    <w:rsid w:val="007327FD"/>
    <w:rsid w:val="00732878"/>
    <w:rsid w:val="00733F78"/>
    <w:rsid w:val="007350E3"/>
    <w:rsid w:val="00741AB6"/>
    <w:rsid w:val="00744FCC"/>
    <w:rsid w:val="00755E92"/>
    <w:rsid w:val="00757906"/>
    <w:rsid w:val="00773995"/>
    <w:rsid w:val="007754FE"/>
    <w:rsid w:val="007820B4"/>
    <w:rsid w:val="00794746"/>
    <w:rsid w:val="007A188E"/>
    <w:rsid w:val="007B07C8"/>
    <w:rsid w:val="007B10B0"/>
    <w:rsid w:val="007B5C86"/>
    <w:rsid w:val="007B7C49"/>
    <w:rsid w:val="007C1351"/>
    <w:rsid w:val="007C3D7D"/>
    <w:rsid w:val="007D10F4"/>
    <w:rsid w:val="007D2316"/>
    <w:rsid w:val="007E281D"/>
    <w:rsid w:val="007E2AB5"/>
    <w:rsid w:val="007E308B"/>
    <w:rsid w:val="007F18DB"/>
    <w:rsid w:val="007F20E2"/>
    <w:rsid w:val="007F3446"/>
    <w:rsid w:val="007F60BE"/>
    <w:rsid w:val="008005BF"/>
    <w:rsid w:val="00801F2F"/>
    <w:rsid w:val="008062DE"/>
    <w:rsid w:val="008103E2"/>
    <w:rsid w:val="008107AB"/>
    <w:rsid w:val="0081484D"/>
    <w:rsid w:val="008149F7"/>
    <w:rsid w:val="00825DF7"/>
    <w:rsid w:val="0083026F"/>
    <w:rsid w:val="00834E01"/>
    <w:rsid w:val="0083688C"/>
    <w:rsid w:val="008458D6"/>
    <w:rsid w:val="008536C5"/>
    <w:rsid w:val="00854470"/>
    <w:rsid w:val="00855098"/>
    <w:rsid w:val="00855355"/>
    <w:rsid w:val="00861A2E"/>
    <w:rsid w:val="00864D68"/>
    <w:rsid w:val="0086765F"/>
    <w:rsid w:val="00867A55"/>
    <w:rsid w:val="008729D2"/>
    <w:rsid w:val="00873922"/>
    <w:rsid w:val="00880274"/>
    <w:rsid w:val="008805D1"/>
    <w:rsid w:val="008841E2"/>
    <w:rsid w:val="00885BC9"/>
    <w:rsid w:val="00894CF9"/>
    <w:rsid w:val="008A59CC"/>
    <w:rsid w:val="008B5386"/>
    <w:rsid w:val="008B5F98"/>
    <w:rsid w:val="008B7890"/>
    <w:rsid w:val="008C00A5"/>
    <w:rsid w:val="008C290A"/>
    <w:rsid w:val="008C3324"/>
    <w:rsid w:val="008C4E28"/>
    <w:rsid w:val="008D4CCF"/>
    <w:rsid w:val="008E7D55"/>
    <w:rsid w:val="008F0186"/>
    <w:rsid w:val="008F099D"/>
    <w:rsid w:val="008F1D2A"/>
    <w:rsid w:val="008F4377"/>
    <w:rsid w:val="00902B80"/>
    <w:rsid w:val="00905FB3"/>
    <w:rsid w:val="00910850"/>
    <w:rsid w:val="00910D6D"/>
    <w:rsid w:val="009116BD"/>
    <w:rsid w:val="009175FA"/>
    <w:rsid w:val="0092032B"/>
    <w:rsid w:val="00921D9B"/>
    <w:rsid w:val="00925CC9"/>
    <w:rsid w:val="0093091B"/>
    <w:rsid w:val="00932913"/>
    <w:rsid w:val="009339B7"/>
    <w:rsid w:val="00934DCC"/>
    <w:rsid w:val="00943A02"/>
    <w:rsid w:val="00947868"/>
    <w:rsid w:val="00953AB3"/>
    <w:rsid w:val="00956EE6"/>
    <w:rsid w:val="00961955"/>
    <w:rsid w:val="00975DAE"/>
    <w:rsid w:val="009873CF"/>
    <w:rsid w:val="00994980"/>
    <w:rsid w:val="009A33EE"/>
    <w:rsid w:val="009A3786"/>
    <w:rsid w:val="009A429C"/>
    <w:rsid w:val="009A47AF"/>
    <w:rsid w:val="009B51C4"/>
    <w:rsid w:val="009B5BE3"/>
    <w:rsid w:val="009C0693"/>
    <w:rsid w:val="009C1133"/>
    <w:rsid w:val="009D3116"/>
    <w:rsid w:val="009E18F6"/>
    <w:rsid w:val="009E1EF3"/>
    <w:rsid w:val="009F07D3"/>
    <w:rsid w:val="009F17E6"/>
    <w:rsid w:val="009F3B9B"/>
    <w:rsid w:val="00A00898"/>
    <w:rsid w:val="00A00C6D"/>
    <w:rsid w:val="00A02A26"/>
    <w:rsid w:val="00A04E9F"/>
    <w:rsid w:val="00A078E1"/>
    <w:rsid w:val="00A11FD8"/>
    <w:rsid w:val="00A1398C"/>
    <w:rsid w:val="00A21200"/>
    <w:rsid w:val="00A21A00"/>
    <w:rsid w:val="00A2312E"/>
    <w:rsid w:val="00A419B0"/>
    <w:rsid w:val="00A438A6"/>
    <w:rsid w:val="00A45030"/>
    <w:rsid w:val="00A4510D"/>
    <w:rsid w:val="00A45D02"/>
    <w:rsid w:val="00A533AF"/>
    <w:rsid w:val="00A53D25"/>
    <w:rsid w:val="00A57D74"/>
    <w:rsid w:val="00A62137"/>
    <w:rsid w:val="00A66671"/>
    <w:rsid w:val="00A66A47"/>
    <w:rsid w:val="00A73B20"/>
    <w:rsid w:val="00A82C02"/>
    <w:rsid w:val="00A83131"/>
    <w:rsid w:val="00AA1296"/>
    <w:rsid w:val="00AA2EB8"/>
    <w:rsid w:val="00AA5D9E"/>
    <w:rsid w:val="00AB1834"/>
    <w:rsid w:val="00AC245D"/>
    <w:rsid w:val="00AC4A0D"/>
    <w:rsid w:val="00AC52D7"/>
    <w:rsid w:val="00AC5CF5"/>
    <w:rsid w:val="00AD1DB7"/>
    <w:rsid w:val="00AD381E"/>
    <w:rsid w:val="00AE5E70"/>
    <w:rsid w:val="00AF0593"/>
    <w:rsid w:val="00AF28EF"/>
    <w:rsid w:val="00AF6326"/>
    <w:rsid w:val="00B017D0"/>
    <w:rsid w:val="00B01DEE"/>
    <w:rsid w:val="00B023DC"/>
    <w:rsid w:val="00B07EBE"/>
    <w:rsid w:val="00B11B4E"/>
    <w:rsid w:val="00B12F81"/>
    <w:rsid w:val="00B14B0D"/>
    <w:rsid w:val="00B16BFA"/>
    <w:rsid w:val="00B173AD"/>
    <w:rsid w:val="00B20F1C"/>
    <w:rsid w:val="00B21A9E"/>
    <w:rsid w:val="00B24FD9"/>
    <w:rsid w:val="00B27E03"/>
    <w:rsid w:val="00B323A3"/>
    <w:rsid w:val="00B405F6"/>
    <w:rsid w:val="00B41579"/>
    <w:rsid w:val="00B42EC9"/>
    <w:rsid w:val="00B439D0"/>
    <w:rsid w:val="00B50853"/>
    <w:rsid w:val="00B522E6"/>
    <w:rsid w:val="00B53547"/>
    <w:rsid w:val="00B5361A"/>
    <w:rsid w:val="00B53671"/>
    <w:rsid w:val="00B578EA"/>
    <w:rsid w:val="00B64E21"/>
    <w:rsid w:val="00B66772"/>
    <w:rsid w:val="00B677D0"/>
    <w:rsid w:val="00B74397"/>
    <w:rsid w:val="00B74AB1"/>
    <w:rsid w:val="00B8288D"/>
    <w:rsid w:val="00BA1F16"/>
    <w:rsid w:val="00BA3C78"/>
    <w:rsid w:val="00BA6471"/>
    <w:rsid w:val="00BB20B5"/>
    <w:rsid w:val="00BB35D1"/>
    <w:rsid w:val="00BB398C"/>
    <w:rsid w:val="00BC5A6A"/>
    <w:rsid w:val="00BD2328"/>
    <w:rsid w:val="00BD2C9E"/>
    <w:rsid w:val="00BD59E3"/>
    <w:rsid w:val="00BE5700"/>
    <w:rsid w:val="00BE62DE"/>
    <w:rsid w:val="00BF0D49"/>
    <w:rsid w:val="00BF3944"/>
    <w:rsid w:val="00BF409A"/>
    <w:rsid w:val="00C03E7C"/>
    <w:rsid w:val="00C06327"/>
    <w:rsid w:val="00C144B8"/>
    <w:rsid w:val="00C1530C"/>
    <w:rsid w:val="00C15593"/>
    <w:rsid w:val="00C1588F"/>
    <w:rsid w:val="00C216A8"/>
    <w:rsid w:val="00C26220"/>
    <w:rsid w:val="00C279C6"/>
    <w:rsid w:val="00C27AC4"/>
    <w:rsid w:val="00C3507B"/>
    <w:rsid w:val="00C36579"/>
    <w:rsid w:val="00C40578"/>
    <w:rsid w:val="00C459EE"/>
    <w:rsid w:val="00C45B3D"/>
    <w:rsid w:val="00C46243"/>
    <w:rsid w:val="00C472E8"/>
    <w:rsid w:val="00C505D3"/>
    <w:rsid w:val="00C60F59"/>
    <w:rsid w:val="00C62A78"/>
    <w:rsid w:val="00C67752"/>
    <w:rsid w:val="00C77AC8"/>
    <w:rsid w:val="00C81F43"/>
    <w:rsid w:val="00C82E4B"/>
    <w:rsid w:val="00C83290"/>
    <w:rsid w:val="00C86623"/>
    <w:rsid w:val="00C872F9"/>
    <w:rsid w:val="00C94247"/>
    <w:rsid w:val="00C96D01"/>
    <w:rsid w:val="00C979A4"/>
    <w:rsid w:val="00CA49E3"/>
    <w:rsid w:val="00CA56F5"/>
    <w:rsid w:val="00CA5CDF"/>
    <w:rsid w:val="00CB11DC"/>
    <w:rsid w:val="00CB22E7"/>
    <w:rsid w:val="00CB4F15"/>
    <w:rsid w:val="00CC3DA5"/>
    <w:rsid w:val="00CC5AD1"/>
    <w:rsid w:val="00CD1374"/>
    <w:rsid w:val="00CF23DE"/>
    <w:rsid w:val="00CF2F3D"/>
    <w:rsid w:val="00CF509D"/>
    <w:rsid w:val="00D00A33"/>
    <w:rsid w:val="00D06FA1"/>
    <w:rsid w:val="00D0799F"/>
    <w:rsid w:val="00D13953"/>
    <w:rsid w:val="00D1414E"/>
    <w:rsid w:val="00D15560"/>
    <w:rsid w:val="00D2710A"/>
    <w:rsid w:val="00D27CF7"/>
    <w:rsid w:val="00D30206"/>
    <w:rsid w:val="00D34714"/>
    <w:rsid w:val="00D34CBF"/>
    <w:rsid w:val="00D442DF"/>
    <w:rsid w:val="00D453AB"/>
    <w:rsid w:val="00D4632A"/>
    <w:rsid w:val="00D46775"/>
    <w:rsid w:val="00D505F2"/>
    <w:rsid w:val="00D50C8F"/>
    <w:rsid w:val="00D57FE2"/>
    <w:rsid w:val="00D63AF1"/>
    <w:rsid w:val="00D64500"/>
    <w:rsid w:val="00D65070"/>
    <w:rsid w:val="00D66E8B"/>
    <w:rsid w:val="00D670EB"/>
    <w:rsid w:val="00D73496"/>
    <w:rsid w:val="00D74278"/>
    <w:rsid w:val="00D8182B"/>
    <w:rsid w:val="00D826BD"/>
    <w:rsid w:val="00D847C5"/>
    <w:rsid w:val="00D87167"/>
    <w:rsid w:val="00DA5562"/>
    <w:rsid w:val="00DA5EE1"/>
    <w:rsid w:val="00DA62D4"/>
    <w:rsid w:val="00DB1F07"/>
    <w:rsid w:val="00DB5E84"/>
    <w:rsid w:val="00DC4E91"/>
    <w:rsid w:val="00DC721E"/>
    <w:rsid w:val="00DD00CD"/>
    <w:rsid w:val="00DD1B45"/>
    <w:rsid w:val="00DD2069"/>
    <w:rsid w:val="00DD4C91"/>
    <w:rsid w:val="00DE3E70"/>
    <w:rsid w:val="00DE63E5"/>
    <w:rsid w:val="00DF2163"/>
    <w:rsid w:val="00DF3462"/>
    <w:rsid w:val="00E00E0A"/>
    <w:rsid w:val="00E03680"/>
    <w:rsid w:val="00E069F2"/>
    <w:rsid w:val="00E12ECF"/>
    <w:rsid w:val="00E14773"/>
    <w:rsid w:val="00E14B2A"/>
    <w:rsid w:val="00E22495"/>
    <w:rsid w:val="00E23DEB"/>
    <w:rsid w:val="00E2609F"/>
    <w:rsid w:val="00E2690B"/>
    <w:rsid w:val="00E26BED"/>
    <w:rsid w:val="00E33BB1"/>
    <w:rsid w:val="00E37801"/>
    <w:rsid w:val="00E40E69"/>
    <w:rsid w:val="00E42707"/>
    <w:rsid w:val="00E506D9"/>
    <w:rsid w:val="00E54D0B"/>
    <w:rsid w:val="00E55BAE"/>
    <w:rsid w:val="00E60495"/>
    <w:rsid w:val="00E61AA6"/>
    <w:rsid w:val="00E62CBC"/>
    <w:rsid w:val="00E63483"/>
    <w:rsid w:val="00E654C7"/>
    <w:rsid w:val="00E664FD"/>
    <w:rsid w:val="00E6688F"/>
    <w:rsid w:val="00E72DF6"/>
    <w:rsid w:val="00E8183F"/>
    <w:rsid w:val="00E82085"/>
    <w:rsid w:val="00E85C26"/>
    <w:rsid w:val="00E87744"/>
    <w:rsid w:val="00E87CAF"/>
    <w:rsid w:val="00E91B6E"/>
    <w:rsid w:val="00E925FA"/>
    <w:rsid w:val="00E95889"/>
    <w:rsid w:val="00EA5D2C"/>
    <w:rsid w:val="00EA677B"/>
    <w:rsid w:val="00EA790B"/>
    <w:rsid w:val="00EB4012"/>
    <w:rsid w:val="00EB485A"/>
    <w:rsid w:val="00EB75CD"/>
    <w:rsid w:val="00EB7860"/>
    <w:rsid w:val="00EC12B4"/>
    <w:rsid w:val="00EC2FB9"/>
    <w:rsid w:val="00EC5D1B"/>
    <w:rsid w:val="00ED2F6F"/>
    <w:rsid w:val="00ED41E5"/>
    <w:rsid w:val="00EE6EC0"/>
    <w:rsid w:val="00EF09EB"/>
    <w:rsid w:val="00EF308A"/>
    <w:rsid w:val="00F00AB2"/>
    <w:rsid w:val="00F017D1"/>
    <w:rsid w:val="00F02348"/>
    <w:rsid w:val="00F07C47"/>
    <w:rsid w:val="00F10A70"/>
    <w:rsid w:val="00F1132A"/>
    <w:rsid w:val="00F11FC6"/>
    <w:rsid w:val="00F12B23"/>
    <w:rsid w:val="00F13247"/>
    <w:rsid w:val="00F14823"/>
    <w:rsid w:val="00F16DE4"/>
    <w:rsid w:val="00F170A3"/>
    <w:rsid w:val="00F20142"/>
    <w:rsid w:val="00F235E4"/>
    <w:rsid w:val="00F2701D"/>
    <w:rsid w:val="00F30A1C"/>
    <w:rsid w:val="00F363F9"/>
    <w:rsid w:val="00F378EF"/>
    <w:rsid w:val="00F426CD"/>
    <w:rsid w:val="00F43168"/>
    <w:rsid w:val="00F45E72"/>
    <w:rsid w:val="00F4612D"/>
    <w:rsid w:val="00F47410"/>
    <w:rsid w:val="00F56C06"/>
    <w:rsid w:val="00F62D9A"/>
    <w:rsid w:val="00F635A2"/>
    <w:rsid w:val="00F707BA"/>
    <w:rsid w:val="00F71439"/>
    <w:rsid w:val="00F815EF"/>
    <w:rsid w:val="00F84054"/>
    <w:rsid w:val="00F84581"/>
    <w:rsid w:val="00F91576"/>
    <w:rsid w:val="00F92F97"/>
    <w:rsid w:val="00F949A4"/>
    <w:rsid w:val="00F95669"/>
    <w:rsid w:val="00FA23BE"/>
    <w:rsid w:val="00FA2EE9"/>
    <w:rsid w:val="00FA3134"/>
    <w:rsid w:val="00FA3BA6"/>
    <w:rsid w:val="00FB2FF3"/>
    <w:rsid w:val="00FC2A54"/>
    <w:rsid w:val="00FC4B88"/>
    <w:rsid w:val="00FC541F"/>
    <w:rsid w:val="00FD3A83"/>
    <w:rsid w:val="00FE14F9"/>
    <w:rsid w:val="00FE2700"/>
    <w:rsid w:val="00FE3C39"/>
    <w:rsid w:val="00FE3D93"/>
    <w:rsid w:val="00FE79F4"/>
    <w:rsid w:val="00FF2B2C"/>
    <w:rsid w:val="00FF45F2"/>
    <w:rsid w:val="00FF69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BBCDF"/>
  <w15:docId w15:val="{C0B727F7-FF98-4867-8F17-87D75EDA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Plain Text"/>
    <w:basedOn w:val="a"/>
    <w:link w:val="a5"/>
    <w:rsid w:val="00291489"/>
    <w:rPr>
      <w:rFonts w:ascii="細明體" w:eastAsia="細明體" w:hAnsi="Courier New"/>
    </w:rPr>
  </w:style>
  <w:style w:type="paragraph" w:styleId="a6">
    <w:name w:val="Balloon Text"/>
    <w:basedOn w:val="a"/>
    <w:semiHidden/>
    <w:rsid w:val="000660F5"/>
    <w:rPr>
      <w:rFonts w:ascii="Arial" w:hAnsi="Arial"/>
      <w:sz w:val="18"/>
      <w:szCs w:val="18"/>
    </w:rPr>
  </w:style>
  <w:style w:type="paragraph" w:customStyle="1" w:styleId="a7">
    <w:name w:val="洽詢電話"/>
    <w:basedOn w:val="a"/>
    <w:rsid w:val="004C704D"/>
    <w:pPr>
      <w:snapToGrid w:val="0"/>
      <w:ind w:left="57" w:right="57"/>
    </w:pPr>
    <w:rPr>
      <w:rFonts w:ascii="新細明體"/>
      <w:sz w:val="20"/>
    </w:rPr>
  </w:style>
  <w:style w:type="paragraph" w:customStyle="1" w:styleId="a8">
    <w:name w:val="系所名稱"/>
    <w:basedOn w:val="a"/>
    <w:rsid w:val="004C704D"/>
    <w:pPr>
      <w:jc w:val="center"/>
    </w:pPr>
    <w:rPr>
      <w:rFonts w:ascii="新細明體"/>
      <w:szCs w:val="24"/>
    </w:rPr>
  </w:style>
  <w:style w:type="paragraph" w:customStyle="1" w:styleId="a9">
    <w:name w:val="身分別(組別名額)"/>
    <w:basedOn w:val="a"/>
    <w:rsid w:val="004C704D"/>
    <w:pPr>
      <w:jc w:val="center"/>
    </w:pPr>
    <w:rPr>
      <w:sz w:val="20"/>
    </w:rPr>
  </w:style>
  <w:style w:type="paragraph" w:customStyle="1" w:styleId="1">
    <w:name w:val="附註1."/>
    <w:basedOn w:val="a"/>
    <w:rsid w:val="004C704D"/>
    <w:pPr>
      <w:spacing w:line="300" w:lineRule="exact"/>
      <w:ind w:left="199" w:right="57" w:hanging="142"/>
      <w:jc w:val="both"/>
    </w:pPr>
    <w:rPr>
      <w:rFonts w:ascii="新細明體"/>
      <w:sz w:val="20"/>
    </w:rPr>
  </w:style>
  <w:style w:type="paragraph" w:customStyle="1" w:styleId="aa">
    <w:name w:val="欄名(橫)"/>
    <w:basedOn w:val="a"/>
    <w:rsid w:val="004C704D"/>
    <w:pPr>
      <w:adjustRightInd w:val="0"/>
      <w:snapToGrid w:val="0"/>
      <w:ind w:left="57" w:right="57"/>
      <w:jc w:val="distribute"/>
    </w:pPr>
    <w:rPr>
      <w:rFonts w:ascii="新細明體"/>
      <w:sz w:val="20"/>
      <w:szCs w:val="24"/>
    </w:rPr>
  </w:style>
  <w:style w:type="paragraph" w:customStyle="1" w:styleId="ab">
    <w:name w:val="欄名(直)"/>
    <w:basedOn w:val="a"/>
    <w:rsid w:val="004C704D"/>
    <w:pPr>
      <w:ind w:leftChars="100" w:left="100" w:rightChars="100" w:right="100"/>
      <w:jc w:val="distribute"/>
    </w:pPr>
    <w:rPr>
      <w:rFonts w:ascii="新細明體"/>
      <w:sz w:val="20"/>
      <w:szCs w:val="24"/>
    </w:rPr>
  </w:style>
  <w:style w:type="paragraph" w:customStyle="1" w:styleId="10">
    <w:name w:val="表內1."/>
    <w:basedOn w:val="a"/>
    <w:rsid w:val="004C704D"/>
    <w:pPr>
      <w:snapToGrid w:val="0"/>
      <w:spacing w:line="300" w:lineRule="exact"/>
      <w:ind w:left="204" w:right="57" w:hanging="147"/>
      <w:jc w:val="both"/>
    </w:pPr>
    <w:rPr>
      <w:rFonts w:ascii="新細明體"/>
      <w:sz w:val="20"/>
    </w:rPr>
  </w:style>
  <w:style w:type="paragraph" w:customStyle="1" w:styleId="1-">
    <w:name w:val="表內1-段落"/>
    <w:basedOn w:val="a"/>
    <w:autoRedefine/>
    <w:rsid w:val="007350E3"/>
    <w:pPr>
      <w:adjustRightInd w:val="0"/>
      <w:snapToGrid w:val="0"/>
      <w:spacing w:line="300" w:lineRule="exact"/>
      <w:ind w:leftChars="299" w:left="862" w:right="240" w:hangingChars="72" w:hanging="144"/>
    </w:pPr>
    <w:rPr>
      <w:rFonts w:ascii="新細明體" w:hAnsi="新細明體"/>
      <w:color w:val="FF0000"/>
      <w:sz w:val="20"/>
    </w:rPr>
  </w:style>
  <w:style w:type="paragraph" w:customStyle="1" w:styleId="ac">
    <w:name w:val="表內(不分項)"/>
    <w:basedOn w:val="a"/>
    <w:rsid w:val="004C704D"/>
    <w:pPr>
      <w:spacing w:line="300" w:lineRule="exact"/>
      <w:ind w:left="57" w:right="57"/>
      <w:jc w:val="both"/>
    </w:pPr>
    <w:rPr>
      <w:rFonts w:ascii="新細明體"/>
      <w:sz w:val="20"/>
    </w:rPr>
  </w:style>
  <w:style w:type="paragraph" w:customStyle="1" w:styleId="11">
    <w:name w:val="表內(1)"/>
    <w:basedOn w:val="a"/>
    <w:rsid w:val="004C704D"/>
    <w:pPr>
      <w:adjustRightInd w:val="0"/>
      <w:snapToGrid w:val="0"/>
      <w:spacing w:line="300" w:lineRule="exact"/>
      <w:ind w:leftChars="85" w:left="200" w:right="57" w:hangingChars="115" w:hanging="115"/>
      <w:jc w:val="both"/>
    </w:pPr>
    <w:rPr>
      <w:rFonts w:ascii="新細明體"/>
      <w:sz w:val="20"/>
    </w:rPr>
  </w:style>
  <w:style w:type="paragraph" w:styleId="ad">
    <w:name w:val="footer"/>
    <w:basedOn w:val="a"/>
    <w:link w:val="ae"/>
    <w:uiPriority w:val="99"/>
    <w:rsid w:val="00D826BD"/>
    <w:pPr>
      <w:tabs>
        <w:tab w:val="center" w:pos="4153"/>
        <w:tab w:val="right" w:pos="8306"/>
      </w:tabs>
      <w:snapToGrid w:val="0"/>
    </w:pPr>
    <w:rPr>
      <w:sz w:val="20"/>
    </w:rPr>
  </w:style>
  <w:style w:type="character" w:styleId="af">
    <w:name w:val="Hyperlink"/>
    <w:basedOn w:val="a0"/>
    <w:rsid w:val="009175FA"/>
    <w:rPr>
      <w:color w:val="0000FF"/>
      <w:u w:val="single"/>
    </w:rPr>
  </w:style>
  <w:style w:type="paragraph" w:customStyle="1" w:styleId="af0">
    <w:name w:val="(一)"/>
    <w:basedOn w:val="a"/>
    <w:rsid w:val="000818EB"/>
    <w:pPr>
      <w:adjustRightInd w:val="0"/>
      <w:snapToGrid w:val="0"/>
      <w:spacing w:line="400" w:lineRule="exact"/>
      <w:ind w:left="698" w:hanging="301"/>
    </w:pPr>
    <w:rPr>
      <w:rFonts w:ascii="新細明體"/>
      <w:sz w:val="20"/>
    </w:rPr>
  </w:style>
  <w:style w:type="paragraph" w:customStyle="1" w:styleId="af1">
    <w:name w:val="字元 字元 字元 字元"/>
    <w:basedOn w:val="a"/>
    <w:rsid w:val="00CB4F15"/>
    <w:pPr>
      <w:widowControl/>
      <w:spacing w:after="160" w:line="240" w:lineRule="exact"/>
    </w:pPr>
    <w:rPr>
      <w:rFonts w:ascii="Verdana" w:eastAsia="Times New Roman" w:hAnsi="Verdana"/>
      <w:kern w:val="0"/>
      <w:sz w:val="20"/>
      <w:lang w:eastAsia="en-US"/>
    </w:rPr>
  </w:style>
  <w:style w:type="character" w:customStyle="1" w:styleId="a5">
    <w:name w:val="純文字 字元"/>
    <w:basedOn w:val="a0"/>
    <w:link w:val="a4"/>
    <w:rsid w:val="00A45D02"/>
    <w:rPr>
      <w:rFonts w:ascii="細明體" w:eastAsia="細明體" w:hAnsi="Courier New"/>
      <w:kern w:val="2"/>
      <w:sz w:val="24"/>
      <w:lang w:val="en-US" w:eastAsia="zh-TW" w:bidi="ar-SA"/>
    </w:rPr>
  </w:style>
  <w:style w:type="paragraph" w:customStyle="1" w:styleId="af2">
    <w:name w:val="字元 字元 字元 字元 字元 字元 字元 字元 字元 字元"/>
    <w:basedOn w:val="a"/>
    <w:rsid w:val="00287C61"/>
    <w:pPr>
      <w:widowControl/>
      <w:spacing w:after="160" w:line="240" w:lineRule="exact"/>
    </w:pPr>
    <w:rPr>
      <w:rFonts w:ascii="Tahoma" w:hAnsi="Tahoma"/>
      <w:kern w:val="0"/>
      <w:sz w:val="20"/>
      <w:lang w:eastAsia="en-US"/>
    </w:rPr>
  </w:style>
  <w:style w:type="paragraph" w:customStyle="1" w:styleId="12">
    <w:name w:val="1."/>
    <w:basedOn w:val="af0"/>
    <w:rsid w:val="009C1133"/>
    <w:pPr>
      <w:ind w:leftChars="155" w:left="225" w:hangingChars="70" w:hanging="70"/>
      <w:jc w:val="both"/>
    </w:pPr>
  </w:style>
  <w:style w:type="paragraph" w:customStyle="1" w:styleId="Af3">
    <w:name w:val="A."/>
    <w:basedOn w:val="a"/>
    <w:rsid w:val="009C1133"/>
    <w:pPr>
      <w:spacing w:line="400" w:lineRule="exact"/>
      <w:ind w:leftChars="350" w:left="440" w:hangingChars="90" w:hanging="90"/>
      <w:jc w:val="both"/>
    </w:pPr>
    <w:rPr>
      <w:rFonts w:ascii="新細明體"/>
      <w:sz w:val="20"/>
    </w:rPr>
  </w:style>
  <w:style w:type="paragraph" w:styleId="af4">
    <w:name w:val="header"/>
    <w:basedOn w:val="a"/>
    <w:link w:val="af5"/>
    <w:rsid w:val="003643D7"/>
    <w:pPr>
      <w:tabs>
        <w:tab w:val="center" w:pos="4153"/>
        <w:tab w:val="right" w:pos="8306"/>
      </w:tabs>
      <w:snapToGrid w:val="0"/>
    </w:pPr>
    <w:rPr>
      <w:sz w:val="20"/>
    </w:rPr>
  </w:style>
  <w:style w:type="character" w:customStyle="1" w:styleId="af5">
    <w:name w:val="頁首 字元"/>
    <w:basedOn w:val="a0"/>
    <w:link w:val="af4"/>
    <w:rsid w:val="003643D7"/>
    <w:rPr>
      <w:kern w:val="2"/>
    </w:rPr>
  </w:style>
  <w:style w:type="paragraph" w:customStyle="1" w:styleId="13">
    <w:name w:val="考試方式1."/>
    <w:basedOn w:val="a"/>
    <w:rsid w:val="008149F7"/>
    <w:pPr>
      <w:adjustRightInd w:val="0"/>
      <w:snapToGrid w:val="0"/>
      <w:spacing w:line="300" w:lineRule="exact"/>
      <w:ind w:left="465" w:right="57" w:hanging="142"/>
      <w:jc w:val="both"/>
    </w:pPr>
    <w:rPr>
      <w:rFonts w:ascii="新細明體"/>
      <w:sz w:val="20"/>
    </w:rPr>
  </w:style>
  <w:style w:type="paragraph" w:customStyle="1" w:styleId="14">
    <w:name w:val="(1)"/>
    <w:basedOn w:val="12"/>
    <w:rsid w:val="008149F7"/>
    <w:pPr>
      <w:ind w:leftChars="210" w:left="370" w:hangingChars="160" w:hanging="160"/>
    </w:pPr>
  </w:style>
  <w:style w:type="paragraph" w:customStyle="1" w:styleId="110">
    <w:name w:val="11."/>
    <w:basedOn w:val="12"/>
    <w:rsid w:val="008149F7"/>
    <w:pPr>
      <w:ind w:left="270" w:hangingChars="115" w:hanging="115"/>
    </w:pPr>
  </w:style>
  <w:style w:type="table" w:styleId="af6">
    <w:name w:val="Table Grid"/>
    <w:basedOn w:val="a1"/>
    <w:rsid w:val="008107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83A0C"/>
    <w:pPr>
      <w:widowControl w:val="0"/>
      <w:autoSpaceDE w:val="0"/>
      <w:autoSpaceDN w:val="0"/>
      <w:adjustRightInd w:val="0"/>
    </w:pPr>
    <w:rPr>
      <w:rFonts w:ascii="Calibri" w:hAnsi="Calibri" w:cs="Calibri"/>
      <w:color w:val="000000"/>
      <w:sz w:val="24"/>
      <w:szCs w:val="24"/>
    </w:rPr>
  </w:style>
  <w:style w:type="paragraph" w:customStyle="1" w:styleId="af7">
    <w:name w:val="附註※"/>
    <w:basedOn w:val="1"/>
    <w:rsid w:val="00E91B6E"/>
    <w:pPr>
      <w:spacing w:beforeLines="20"/>
      <w:ind w:leftChars="25" w:left="125" w:hangingChars="100" w:hanging="100"/>
    </w:pPr>
  </w:style>
  <w:style w:type="character" w:styleId="af8">
    <w:name w:val="FollowedHyperlink"/>
    <w:basedOn w:val="a0"/>
    <w:rsid w:val="00EB4012"/>
    <w:rPr>
      <w:color w:val="800080"/>
      <w:u w:val="single"/>
    </w:rPr>
  </w:style>
  <w:style w:type="character" w:customStyle="1" w:styleId="ae">
    <w:name w:val="頁尾 字元"/>
    <w:basedOn w:val="a0"/>
    <w:link w:val="ad"/>
    <w:uiPriority w:val="99"/>
    <w:rsid w:val="0013669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906062">
      <w:bodyDiv w:val="1"/>
      <w:marLeft w:val="0"/>
      <w:marRight w:val="0"/>
      <w:marTop w:val="0"/>
      <w:marBottom w:val="0"/>
      <w:divBdr>
        <w:top w:val="none" w:sz="0" w:space="0" w:color="auto"/>
        <w:left w:val="none" w:sz="0" w:space="0" w:color="auto"/>
        <w:bottom w:val="none" w:sz="0" w:space="0" w:color="auto"/>
        <w:right w:val="none" w:sz="0" w:space="0" w:color="auto"/>
      </w:divBdr>
    </w:div>
    <w:div w:id="1426075700">
      <w:bodyDiv w:val="1"/>
      <w:marLeft w:val="0"/>
      <w:marRight w:val="0"/>
      <w:marTop w:val="0"/>
      <w:marBottom w:val="0"/>
      <w:divBdr>
        <w:top w:val="none" w:sz="0" w:space="0" w:color="auto"/>
        <w:left w:val="none" w:sz="0" w:space="0" w:color="auto"/>
        <w:bottom w:val="none" w:sz="0" w:space="0" w:color="auto"/>
        <w:right w:val="none" w:sz="0" w:space="0" w:color="auto"/>
      </w:divBdr>
    </w:div>
    <w:div w:id="17228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hslai@th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Links>
    <vt:vector size="12" baseType="variant">
      <vt:variant>
        <vt:i4>1638524</vt:i4>
      </vt:variant>
      <vt:variant>
        <vt:i4>3</vt:i4>
      </vt:variant>
      <vt:variant>
        <vt:i4>0</vt:i4>
      </vt:variant>
      <vt:variant>
        <vt:i4>5</vt:i4>
      </vt:variant>
      <vt:variant>
        <vt:lpwstr>mailto:shhslai@thu.edu.tw</vt:lpwstr>
      </vt:variant>
      <vt:variant>
        <vt:lpwstr/>
      </vt:variant>
      <vt:variant>
        <vt:i4>5177471</vt:i4>
      </vt:variant>
      <vt:variant>
        <vt:i4>0</vt:i4>
      </vt:variant>
      <vt:variant>
        <vt:i4>0</vt:i4>
      </vt:variant>
      <vt:variant>
        <vt:i4>5</vt:i4>
      </vt:variant>
      <vt:variant>
        <vt:lpwstr>http://exam.thu.edu.tw/EXAM/21_index2.htm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九十一學年度甄試入學招生簡章</dc:title>
  <dc:creator>******</dc:creator>
  <cp:lastModifiedBy>賴淑霞(shhslai)</cp:lastModifiedBy>
  <cp:revision>24</cp:revision>
  <cp:lastPrinted>2019-08-28T01:53:00Z</cp:lastPrinted>
  <dcterms:created xsi:type="dcterms:W3CDTF">2021-11-09T07:29:00Z</dcterms:created>
  <dcterms:modified xsi:type="dcterms:W3CDTF">2022-09-16T05:59:00Z</dcterms:modified>
</cp:coreProperties>
</file>